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434AD" w:rsidR="00A93DA1" w:rsidP="174ED1DA" w:rsidRDefault="00A93DA1" w14:paraId="709E4517" w14:textId="77777777">
      <w:pPr>
        <w:pStyle w:val="Corpsdetexte"/>
        <w:rPr>
          <w:rFonts w:ascii="Arial" w:hAnsi="Arial" w:eastAsia="Arial" w:cs="Arial"/>
          <w:i w:val="1"/>
          <w:iCs w:val="1"/>
          <w:sz w:val="28"/>
          <w:szCs w:val="28"/>
          <w:lang w:val="fr-CA"/>
        </w:rPr>
      </w:pPr>
    </w:p>
    <w:p w:rsidR="00D74299" w:rsidP="174ED1DA" w:rsidRDefault="005317C8" w14:paraId="2285EFAA" w14:textId="79464591">
      <w:pPr>
        <w:jc w:val="center"/>
        <w:rPr>
          <w:rFonts w:ascii="Arial" w:hAnsi="Arial" w:eastAsia="Arial" w:cs="Arial"/>
          <w:b w:val="1"/>
          <w:bCs w:val="1"/>
          <w:lang w:val="fr-CA"/>
        </w:rPr>
      </w:pPr>
      <w:r w:rsidR="5F328259">
        <w:drawing>
          <wp:inline wp14:editId="039FD1E4" wp14:anchorId="779E2E00">
            <wp:extent cx="1543050" cy="609600"/>
            <wp:effectExtent l="0" t="0" r="0" b="0"/>
            <wp:docPr id="934300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559e9f8bce4a8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3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299" w:rsidP="174ED1DA" w:rsidRDefault="005317C8" w14:paraId="322041E9" w14:textId="7D1AB89C">
      <w:pPr>
        <w:jc w:val="center"/>
        <w:rPr>
          <w:rFonts w:ascii="Arial" w:hAnsi="Arial" w:eastAsia="Arial" w:cs="Arial"/>
          <w:b w:val="1"/>
          <w:bCs w:val="1"/>
          <w:lang w:val="fr-CA"/>
        </w:rPr>
      </w:pPr>
    </w:p>
    <w:p w:rsidR="00D74299" w:rsidP="174ED1DA" w:rsidRDefault="005317C8" w14:paraId="02CD7840" w14:textId="61E53F7D">
      <w:pPr>
        <w:jc w:val="center"/>
        <w:rPr>
          <w:rFonts w:ascii="Arial" w:hAnsi="Arial" w:eastAsia="Arial" w:cs="Arial"/>
          <w:b w:val="1"/>
          <w:bCs w:val="1"/>
          <w:sz w:val="36"/>
          <w:szCs w:val="36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  <w:sz w:val="36"/>
          <w:szCs w:val="36"/>
        </w:rPr>
        <w:t>CONCOURS « </w:t>
      </w:r>
      <w:r w:rsidRPr="174ED1DA" w:rsidR="00AB3013">
        <w:rPr>
          <w:rFonts w:ascii="Arial" w:hAnsi="Arial" w:eastAsia="Arial" w:cs="Arial"/>
          <w:b w:val="1"/>
          <w:bCs w:val="1"/>
          <w:sz w:val="36"/>
          <w:szCs w:val="36"/>
        </w:rPr>
        <w:t>P</w:t>
      </w:r>
      <w:r w:rsidRPr="174ED1DA" w:rsidR="6DAF6ADD">
        <w:rPr>
          <w:rFonts w:ascii="Arial" w:hAnsi="Arial" w:eastAsia="Arial" w:cs="Arial"/>
          <w:b w:val="1"/>
          <w:bCs w:val="1"/>
          <w:sz w:val="36"/>
          <w:szCs w:val="36"/>
        </w:rPr>
        <w:t>anier Santé Bien-</w:t>
      </w:r>
      <w:r w:rsidRPr="174ED1DA" w:rsidR="6DAF6ADD">
        <w:rPr>
          <w:rFonts w:ascii="Arial" w:hAnsi="Arial" w:eastAsia="Arial" w:cs="Arial"/>
          <w:b w:val="1"/>
          <w:bCs w:val="1"/>
          <w:sz w:val="36"/>
          <w:szCs w:val="36"/>
        </w:rPr>
        <w:t>être</w:t>
      </w:r>
      <w:r w:rsidRPr="174ED1DA" w:rsidR="00581AD6">
        <w:rPr>
          <w:rFonts w:ascii="Arial" w:hAnsi="Arial" w:eastAsia="Arial" w:cs="Arial"/>
          <w:b w:val="1"/>
          <w:bCs w:val="1"/>
          <w:sz w:val="36"/>
          <w:szCs w:val="36"/>
        </w:rPr>
        <w:t> »</w:t>
      </w:r>
    </w:p>
    <w:p w:rsidRPr="00A36D27" w:rsidR="00632DD3" w:rsidP="174ED1DA" w:rsidRDefault="00632DD3" w14:paraId="1F8AD817" w14:textId="25827CD4">
      <w:pPr>
        <w:jc w:val="center"/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>Règlement</w:t>
      </w:r>
      <w:r w:rsidRPr="174ED1DA" w:rsidR="00632DD3">
        <w:rPr>
          <w:rFonts w:ascii="Arial" w:hAnsi="Arial" w:eastAsia="Arial" w:cs="Arial"/>
          <w:b w:val="1"/>
          <w:bCs w:val="1"/>
        </w:rPr>
        <w:t xml:space="preserve"> de participation</w:t>
      </w:r>
    </w:p>
    <w:p w:rsidRPr="00A36D27" w:rsidR="00632DD3" w:rsidP="174ED1DA" w:rsidRDefault="00632DD3" w14:paraId="2C909D9C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42FB3D71" w14:textId="6C2E9049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Le concours « </w:t>
      </w:r>
      <w:r w:rsidRPr="174ED1DA" w:rsidR="02AB291F">
        <w:rPr>
          <w:rFonts w:ascii="Arial" w:hAnsi="Arial" w:eastAsia="Arial" w:cs="Arial"/>
        </w:rPr>
        <w:t>Panier Santé Bien-</w:t>
      </w:r>
      <w:r w:rsidRPr="174ED1DA" w:rsidR="02AB291F">
        <w:rPr>
          <w:rFonts w:ascii="Arial" w:hAnsi="Arial" w:eastAsia="Arial" w:cs="Arial"/>
        </w:rPr>
        <w:t>être</w:t>
      </w:r>
      <w:r w:rsidRPr="174ED1DA" w:rsidR="009A5DE0">
        <w:rPr>
          <w:rFonts w:ascii="Arial" w:hAnsi="Arial" w:eastAsia="Arial" w:cs="Arial"/>
        </w:rPr>
        <w:t xml:space="preserve"> » </w:t>
      </w:r>
      <w:r w:rsidRPr="174ED1DA" w:rsidR="009A5DE0">
        <w:rPr>
          <w:rFonts w:ascii="Arial" w:hAnsi="Arial" w:eastAsia="Arial" w:cs="Arial"/>
        </w:rPr>
        <w:t>est</w:t>
      </w:r>
      <w:r w:rsidRPr="174ED1DA" w:rsidR="009A5DE0">
        <w:rPr>
          <w:rFonts w:ascii="Arial" w:hAnsi="Arial" w:eastAsia="Arial" w:cs="Arial"/>
        </w:rPr>
        <w:t xml:space="preserve"> </w:t>
      </w:r>
      <w:r w:rsidRPr="174ED1DA" w:rsidR="009A5DE0">
        <w:rPr>
          <w:rFonts w:ascii="Arial" w:hAnsi="Arial" w:eastAsia="Arial" w:cs="Arial"/>
        </w:rPr>
        <w:t>organisé</w:t>
      </w:r>
      <w:r w:rsidRPr="174ED1DA" w:rsidR="009A5DE0">
        <w:rPr>
          <w:rFonts w:ascii="Arial" w:hAnsi="Arial" w:eastAsia="Arial" w:cs="Arial"/>
        </w:rPr>
        <w:t xml:space="preserve"> par </w:t>
      </w:r>
      <w:r w:rsidRPr="174ED1DA" w:rsidR="00E1190D">
        <w:rPr>
          <w:rFonts w:ascii="Arial" w:hAnsi="Arial" w:eastAsia="Arial" w:cs="Arial"/>
        </w:rPr>
        <w:t>Convivio</w:t>
      </w:r>
      <w:r w:rsidRPr="174ED1DA" w:rsidR="00E1190D">
        <w:rPr>
          <w:rFonts w:ascii="Arial" w:hAnsi="Arial" w:eastAsia="Arial" w:cs="Arial"/>
        </w:rPr>
        <w:t xml:space="preserve">, </w:t>
      </w:r>
      <w:r w:rsidRPr="174ED1DA" w:rsidR="480E08B2">
        <w:rPr>
          <w:rFonts w:ascii="Arial" w:hAnsi="Arial" w:eastAsia="Arial" w:cs="Arial"/>
        </w:rPr>
        <w:t>C</w:t>
      </w:r>
      <w:r w:rsidRPr="174ED1DA" w:rsidR="00E1190D">
        <w:rPr>
          <w:rFonts w:ascii="Arial" w:hAnsi="Arial" w:eastAsia="Arial" w:cs="Arial"/>
        </w:rPr>
        <w:t>oopérative</w:t>
      </w:r>
      <w:r w:rsidRPr="174ED1DA" w:rsidR="00153B70">
        <w:rPr>
          <w:rFonts w:ascii="Arial" w:hAnsi="Arial" w:eastAsia="Arial" w:cs="Arial"/>
        </w:rPr>
        <w:t xml:space="preserve"> </w:t>
      </w:r>
      <w:r w:rsidRPr="174ED1DA" w:rsidR="003C25DD">
        <w:rPr>
          <w:rFonts w:ascii="Arial" w:hAnsi="Arial" w:eastAsia="Arial" w:cs="Arial"/>
        </w:rPr>
        <w:t xml:space="preserve">et se </w:t>
      </w:r>
      <w:r w:rsidRPr="174ED1DA" w:rsidR="003C25DD">
        <w:rPr>
          <w:rFonts w:ascii="Arial" w:hAnsi="Arial" w:eastAsia="Arial" w:cs="Arial"/>
        </w:rPr>
        <w:t>déroule</w:t>
      </w:r>
      <w:r w:rsidRPr="174ED1DA" w:rsidR="003C25DD">
        <w:rPr>
          <w:rFonts w:ascii="Arial" w:hAnsi="Arial" w:eastAsia="Arial" w:cs="Arial"/>
        </w:rPr>
        <w:t xml:space="preserve"> du </w:t>
      </w:r>
      <w:r w:rsidRPr="174ED1DA" w:rsidR="16D43B21">
        <w:rPr>
          <w:rFonts w:ascii="Arial" w:hAnsi="Arial" w:eastAsia="Arial" w:cs="Arial"/>
        </w:rPr>
        <w:t xml:space="preserve">1er </w:t>
      </w:r>
      <w:r w:rsidRPr="174ED1DA" w:rsidR="16D43B21">
        <w:rPr>
          <w:rFonts w:ascii="Arial" w:hAnsi="Arial" w:eastAsia="Arial" w:cs="Arial"/>
        </w:rPr>
        <w:t>mai</w:t>
      </w:r>
      <w:r w:rsidRPr="174ED1DA" w:rsidR="003C25DD">
        <w:rPr>
          <w:rFonts w:ascii="Arial" w:hAnsi="Arial" w:eastAsia="Arial" w:cs="Arial"/>
        </w:rPr>
        <w:t xml:space="preserve"> 6h00 au </w:t>
      </w:r>
      <w:r w:rsidRPr="174ED1DA" w:rsidR="02AF8115">
        <w:rPr>
          <w:rFonts w:ascii="Arial" w:hAnsi="Arial" w:eastAsia="Arial" w:cs="Arial"/>
        </w:rPr>
        <w:t xml:space="preserve">14 </w:t>
      </w:r>
      <w:r w:rsidRPr="174ED1DA" w:rsidR="02AF8115">
        <w:rPr>
          <w:rFonts w:ascii="Arial" w:hAnsi="Arial" w:eastAsia="Arial" w:cs="Arial"/>
        </w:rPr>
        <w:t>mai</w:t>
      </w:r>
      <w:r w:rsidRPr="174ED1DA" w:rsidR="02AF8115">
        <w:rPr>
          <w:rFonts w:ascii="Arial" w:hAnsi="Arial" w:eastAsia="Arial" w:cs="Arial"/>
        </w:rPr>
        <w:t xml:space="preserve"> </w:t>
      </w:r>
      <w:r w:rsidRPr="174ED1DA" w:rsidR="00FF5A7F">
        <w:rPr>
          <w:rFonts w:ascii="Arial" w:hAnsi="Arial" w:eastAsia="Arial" w:cs="Arial"/>
        </w:rPr>
        <w:t>2025</w:t>
      </w:r>
      <w:r w:rsidRPr="174ED1DA" w:rsidR="00FF5A7F">
        <w:rPr>
          <w:rFonts w:ascii="Arial" w:hAnsi="Arial" w:eastAsia="Arial" w:cs="Arial"/>
        </w:rPr>
        <w:t xml:space="preserve"> </w:t>
      </w:r>
      <w:r w:rsidRPr="174ED1DA" w:rsidR="003C25DD">
        <w:rPr>
          <w:rFonts w:ascii="Arial" w:hAnsi="Arial" w:eastAsia="Arial" w:cs="Arial"/>
        </w:rPr>
        <w:t>23h59</w:t>
      </w:r>
      <w:r w:rsidRPr="174ED1DA" w:rsidR="00FF5A7F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heure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limite</w:t>
      </w:r>
      <w:r w:rsidRPr="174ED1DA" w:rsidR="00632DD3">
        <w:rPr>
          <w:rFonts w:ascii="Arial" w:hAnsi="Arial" w:eastAsia="Arial" w:cs="Arial"/>
        </w:rPr>
        <w:t xml:space="preserve"> de participation. </w:t>
      </w:r>
    </w:p>
    <w:p w:rsidRPr="00A36D27" w:rsidR="00632DD3" w:rsidP="174ED1DA" w:rsidRDefault="00632DD3" w14:paraId="3B70F4BD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7769C495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se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le droit de </w:t>
      </w:r>
      <w:r w:rsidRPr="174ED1DA" w:rsidR="00632DD3">
        <w:rPr>
          <w:rFonts w:ascii="Arial" w:hAnsi="Arial" w:eastAsia="Arial" w:cs="Arial"/>
        </w:rPr>
        <w:t>permettre</w:t>
      </w:r>
      <w:r w:rsidRPr="174ED1DA" w:rsidR="00632DD3">
        <w:rPr>
          <w:rFonts w:ascii="Arial" w:hAnsi="Arial" w:eastAsia="Arial" w:cs="Arial"/>
        </w:rPr>
        <w:t xml:space="preserve"> à chacun de </w:t>
      </w:r>
      <w:r w:rsidRPr="174ED1DA" w:rsidR="00632DD3">
        <w:rPr>
          <w:rFonts w:ascii="Arial" w:hAnsi="Arial" w:eastAsia="Arial" w:cs="Arial"/>
        </w:rPr>
        <w:t>leurs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administrateurs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dirigeants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employés</w:t>
      </w:r>
      <w:r w:rsidRPr="174ED1DA" w:rsidR="00632DD3">
        <w:rPr>
          <w:rFonts w:ascii="Arial" w:hAnsi="Arial" w:eastAsia="Arial" w:cs="Arial"/>
        </w:rPr>
        <w:t xml:space="preserve">, agents, </w:t>
      </w:r>
      <w:r w:rsidRPr="174ED1DA" w:rsidR="00632DD3">
        <w:rPr>
          <w:rFonts w:ascii="Arial" w:hAnsi="Arial" w:eastAsia="Arial" w:cs="Arial"/>
        </w:rPr>
        <w:t>représentants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agences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publicité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de promotion respective (les « Agents ») de poser tout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partie</w:t>
      </w:r>
      <w:r w:rsidRPr="174ED1DA" w:rsidR="00632DD3">
        <w:rPr>
          <w:rFonts w:ascii="Arial" w:hAnsi="Arial" w:eastAsia="Arial" w:cs="Arial"/>
        </w:rPr>
        <w:t xml:space="preserve"> des </w:t>
      </w:r>
      <w:r w:rsidRPr="174ED1DA" w:rsidR="00632DD3">
        <w:rPr>
          <w:rFonts w:ascii="Arial" w:hAnsi="Arial" w:eastAsia="Arial" w:cs="Arial"/>
        </w:rPr>
        <w:t>actes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nécessaires</w:t>
      </w:r>
      <w:r w:rsidRPr="174ED1DA" w:rsidR="00632DD3">
        <w:rPr>
          <w:rFonts w:ascii="Arial" w:hAnsi="Arial" w:eastAsia="Arial" w:cs="Arial"/>
        </w:rPr>
        <w:t xml:space="preserve"> dans le cadre de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Concours.</w:t>
      </w:r>
    </w:p>
    <w:p w:rsidRPr="00A36D27" w:rsidR="00632DD3" w:rsidP="174ED1DA" w:rsidRDefault="00632DD3" w14:paraId="2FA784BC" w14:textId="77777777">
      <w:pPr>
        <w:rPr>
          <w:rFonts w:ascii="Arial" w:hAnsi="Arial" w:eastAsia="Arial" w:cs="Arial"/>
          <w:lang w:val="fr-CA"/>
        </w:rPr>
      </w:pPr>
    </w:p>
    <w:p w:rsidRPr="00853C6C" w:rsidR="00632DD3" w:rsidP="174ED1DA" w:rsidRDefault="00632DD3" w14:paraId="489BFCD5" w14:textId="77777777">
      <w:pPr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 xml:space="preserve">1. ADMISSIBILITÉ </w:t>
      </w:r>
    </w:p>
    <w:p w:rsidRPr="00D74299" w:rsidR="00632DD3" w:rsidP="174ED1DA" w:rsidRDefault="00632DD3" w14:paraId="233F5DBC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Ce concours </w:t>
      </w:r>
      <w:r w:rsidRPr="174ED1DA" w:rsidR="00632DD3">
        <w:rPr>
          <w:rFonts w:ascii="Arial" w:hAnsi="Arial" w:eastAsia="Arial" w:cs="Arial"/>
        </w:rPr>
        <w:t>s’adresse</w:t>
      </w:r>
      <w:r w:rsidRPr="174ED1DA" w:rsidR="00632DD3">
        <w:rPr>
          <w:rFonts w:ascii="Arial" w:hAnsi="Arial" w:eastAsia="Arial" w:cs="Arial"/>
        </w:rPr>
        <w:t xml:space="preserve"> à toute </w:t>
      </w:r>
      <w:r w:rsidRPr="174ED1DA" w:rsidR="00632DD3">
        <w:rPr>
          <w:rFonts w:ascii="Arial" w:hAnsi="Arial" w:eastAsia="Arial" w:cs="Arial"/>
        </w:rPr>
        <w:t>personne</w:t>
      </w:r>
      <w:r w:rsidRPr="174ED1DA" w:rsidR="00632DD3">
        <w:rPr>
          <w:rFonts w:ascii="Arial" w:hAnsi="Arial" w:eastAsia="Arial" w:cs="Arial"/>
        </w:rPr>
        <w:t xml:space="preserve"> physique </w:t>
      </w:r>
      <w:r w:rsidRPr="174ED1DA" w:rsidR="00632DD3">
        <w:rPr>
          <w:rFonts w:ascii="Arial" w:hAnsi="Arial" w:eastAsia="Arial" w:cs="Arial"/>
        </w:rPr>
        <w:t>résidant</w:t>
      </w:r>
      <w:r w:rsidRPr="174ED1DA" w:rsidR="00632DD3">
        <w:rPr>
          <w:rFonts w:ascii="Arial" w:hAnsi="Arial" w:eastAsia="Arial" w:cs="Arial"/>
        </w:rPr>
        <w:t xml:space="preserve"> dans la </w:t>
      </w:r>
      <w:r w:rsidRPr="174ED1DA" w:rsidR="00632DD3">
        <w:rPr>
          <w:rFonts w:ascii="Arial" w:hAnsi="Arial" w:eastAsia="Arial" w:cs="Arial"/>
        </w:rPr>
        <w:t>ville</w:t>
      </w:r>
      <w:r w:rsidRPr="174ED1DA" w:rsidR="00632DD3">
        <w:rPr>
          <w:rFonts w:ascii="Arial" w:hAnsi="Arial" w:eastAsia="Arial" w:cs="Arial"/>
        </w:rPr>
        <w:t xml:space="preserve"> de Québec </w:t>
      </w:r>
      <w:r w:rsidRPr="174ED1DA" w:rsidR="00632DD3">
        <w:rPr>
          <w:rFonts w:ascii="Arial" w:hAnsi="Arial" w:eastAsia="Arial" w:cs="Arial"/>
        </w:rPr>
        <w:t>ayant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atteint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C04736">
        <w:rPr>
          <w:rFonts w:ascii="Arial" w:hAnsi="Arial" w:eastAsia="Arial" w:cs="Arial"/>
        </w:rPr>
        <w:t>18</w:t>
      </w:r>
      <w:r w:rsidRPr="174ED1DA" w:rsidR="004F3A38">
        <w:rPr>
          <w:rFonts w:ascii="Arial" w:hAnsi="Arial" w:eastAsia="Arial" w:cs="Arial"/>
        </w:rPr>
        <w:t xml:space="preserve"> ans. </w:t>
      </w:r>
      <w:r w:rsidRPr="174ED1DA" w:rsidR="00632DD3">
        <w:rPr>
          <w:rFonts w:ascii="Arial" w:hAnsi="Arial" w:eastAsia="Arial" w:cs="Arial"/>
        </w:rPr>
        <w:t xml:space="preserve">Sont </w:t>
      </w:r>
      <w:r w:rsidRPr="174ED1DA" w:rsidR="00632DD3">
        <w:rPr>
          <w:rFonts w:ascii="Arial" w:hAnsi="Arial" w:eastAsia="Arial" w:cs="Arial"/>
        </w:rPr>
        <w:t>cependant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exclus</w:t>
      </w:r>
      <w:r w:rsidRPr="174ED1DA" w:rsidR="00632DD3">
        <w:rPr>
          <w:rFonts w:ascii="Arial" w:hAnsi="Arial" w:eastAsia="Arial" w:cs="Arial"/>
        </w:rPr>
        <w:t xml:space="preserve"> les </w:t>
      </w:r>
      <w:r w:rsidRPr="174ED1DA" w:rsidR="00632DD3">
        <w:rPr>
          <w:rFonts w:ascii="Arial" w:hAnsi="Arial" w:eastAsia="Arial" w:cs="Arial"/>
        </w:rPr>
        <w:t>employés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représentants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5317C8">
        <w:rPr>
          <w:rFonts w:ascii="Arial" w:hAnsi="Arial" w:eastAsia="Arial" w:cs="Arial"/>
        </w:rPr>
        <w:t xml:space="preserve">des </w:t>
      </w:r>
      <w:r w:rsidRPr="174ED1DA" w:rsidR="005317C8">
        <w:rPr>
          <w:rFonts w:ascii="Arial" w:hAnsi="Arial" w:eastAsia="Arial" w:cs="Arial"/>
        </w:rPr>
        <w:t>partenaires</w:t>
      </w:r>
      <w:r w:rsidRPr="174ED1DA" w:rsidR="005317C8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 xml:space="preserve">de </w:t>
      </w:r>
      <w:r w:rsidRPr="174ED1DA" w:rsidR="00632DD3">
        <w:rPr>
          <w:rFonts w:ascii="Arial" w:hAnsi="Arial" w:eastAsia="Arial" w:cs="Arial"/>
        </w:rPr>
        <w:t>ses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agences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publicité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ainsi</w:t>
      </w:r>
      <w:r w:rsidRPr="174ED1DA" w:rsidR="00632DD3">
        <w:rPr>
          <w:rFonts w:ascii="Arial" w:hAnsi="Arial" w:eastAsia="Arial" w:cs="Arial"/>
        </w:rPr>
        <w:t xml:space="preserve"> que les </w:t>
      </w:r>
      <w:r w:rsidRPr="174ED1DA" w:rsidR="00632DD3">
        <w:rPr>
          <w:rFonts w:ascii="Arial" w:hAnsi="Arial" w:eastAsia="Arial" w:cs="Arial"/>
        </w:rPr>
        <w:t>membres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leur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famille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immédiate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leur</w:t>
      </w:r>
      <w:r w:rsidRPr="174ED1DA" w:rsidR="00632DD3">
        <w:rPr>
          <w:rFonts w:ascii="Arial" w:hAnsi="Arial" w:eastAsia="Arial" w:cs="Arial"/>
        </w:rPr>
        <w:t xml:space="preserve"> conjoint </w:t>
      </w:r>
      <w:r w:rsidRPr="174ED1DA" w:rsidR="00632DD3">
        <w:rPr>
          <w:rFonts w:ascii="Arial" w:hAnsi="Arial" w:eastAsia="Arial" w:cs="Arial"/>
        </w:rPr>
        <w:t>légal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fait</w:t>
      </w:r>
      <w:r w:rsidRPr="174ED1DA" w:rsidR="00632DD3">
        <w:rPr>
          <w:rFonts w:ascii="Arial" w:hAnsi="Arial" w:eastAsia="Arial" w:cs="Arial"/>
        </w:rPr>
        <w:t xml:space="preserve">, et </w:t>
      </w:r>
      <w:r w:rsidRPr="174ED1DA" w:rsidR="00632DD3">
        <w:rPr>
          <w:rFonts w:ascii="Arial" w:hAnsi="Arial" w:eastAsia="Arial" w:cs="Arial"/>
        </w:rPr>
        <w:t>toutes</w:t>
      </w:r>
      <w:r w:rsidRPr="174ED1DA" w:rsidR="00632DD3">
        <w:rPr>
          <w:rFonts w:ascii="Arial" w:hAnsi="Arial" w:eastAsia="Arial" w:cs="Arial"/>
        </w:rPr>
        <w:t xml:space="preserve"> les </w:t>
      </w:r>
      <w:r w:rsidRPr="174ED1DA" w:rsidR="00632DD3">
        <w:rPr>
          <w:rFonts w:ascii="Arial" w:hAnsi="Arial" w:eastAsia="Arial" w:cs="Arial"/>
        </w:rPr>
        <w:t>personnes</w:t>
      </w:r>
      <w:r w:rsidRPr="174ED1DA" w:rsidR="00632DD3">
        <w:rPr>
          <w:rFonts w:ascii="Arial" w:hAnsi="Arial" w:eastAsia="Arial" w:cs="Arial"/>
        </w:rPr>
        <w:t xml:space="preserve"> avec </w:t>
      </w:r>
      <w:r w:rsidRPr="174ED1DA" w:rsidR="00632DD3">
        <w:rPr>
          <w:rFonts w:ascii="Arial" w:hAnsi="Arial" w:eastAsia="Arial" w:cs="Arial"/>
        </w:rPr>
        <w:t>lesquelles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employés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représentants</w:t>
      </w:r>
      <w:r w:rsidRPr="174ED1DA" w:rsidR="00632DD3">
        <w:rPr>
          <w:rFonts w:ascii="Arial" w:hAnsi="Arial" w:eastAsia="Arial" w:cs="Arial"/>
        </w:rPr>
        <w:t xml:space="preserve"> et agents </w:t>
      </w:r>
      <w:r w:rsidRPr="174ED1DA" w:rsidR="00632DD3">
        <w:rPr>
          <w:rFonts w:ascii="Arial" w:hAnsi="Arial" w:eastAsia="Arial" w:cs="Arial"/>
        </w:rPr>
        <w:t>sont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domiciliés</w:t>
      </w:r>
      <w:r w:rsidRPr="174ED1DA" w:rsidR="00632DD3">
        <w:rPr>
          <w:rFonts w:ascii="Arial" w:hAnsi="Arial" w:eastAsia="Arial" w:cs="Arial"/>
        </w:rPr>
        <w:t xml:space="preserve">. </w:t>
      </w:r>
    </w:p>
    <w:p w:rsidRPr="00D74299" w:rsidR="00632DD3" w:rsidP="174ED1DA" w:rsidRDefault="00632DD3" w14:paraId="50FBAD6B" w14:textId="77777777">
      <w:pPr>
        <w:rPr>
          <w:rFonts w:ascii="Arial" w:hAnsi="Arial" w:eastAsia="Arial" w:cs="Arial"/>
          <w:lang w:val="fr-CA"/>
        </w:rPr>
      </w:pPr>
    </w:p>
    <w:p w:rsidRPr="00853C6C" w:rsidR="00B73BF8" w:rsidP="174ED1DA" w:rsidRDefault="00632DD3" w14:paraId="6238BD95" w14:textId="29F8B8E4">
      <w:pPr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 xml:space="preserve">2. COMMENT </w:t>
      </w:r>
      <w:r w:rsidRPr="174ED1DA" w:rsidR="00632DD3">
        <w:rPr>
          <w:rFonts w:ascii="Arial" w:hAnsi="Arial" w:eastAsia="Arial" w:cs="Arial"/>
          <w:b w:val="1"/>
          <w:bCs w:val="1"/>
        </w:rPr>
        <w:t xml:space="preserve">PARTICIPER </w:t>
      </w:r>
      <w:r w:rsidRPr="174ED1DA" w:rsidR="00853C6C">
        <w:rPr>
          <w:rFonts w:ascii="Arial" w:hAnsi="Arial" w:eastAsia="Arial" w:cs="Arial"/>
          <w:b w:val="1"/>
          <w:bCs w:val="1"/>
        </w:rPr>
        <w:t>?</w:t>
      </w:r>
    </w:p>
    <w:p w:rsidR="0072205A" w:rsidP="174ED1DA" w:rsidRDefault="0072205A" w14:paraId="02E57522" w14:textId="6AA06D06">
      <w:pPr>
        <w:pStyle w:val="Normal"/>
        <w:rPr>
          <w:rFonts w:ascii="Arial" w:hAnsi="Arial" w:eastAsia="Arial" w:cs="Arial"/>
          <w:b w:val="1"/>
          <w:bCs w:val="1"/>
          <w:lang w:val="fr-CA"/>
        </w:rPr>
      </w:pPr>
      <w:r w:rsidRPr="174ED1DA" w:rsidR="7D731E23">
        <w:rPr>
          <w:rFonts w:ascii="Arial" w:hAnsi="Arial" w:eastAsia="Arial" w:cs="Arial"/>
          <w:b w:val="1"/>
          <w:bCs w:val="1"/>
        </w:rPr>
        <w:t xml:space="preserve">Sur </w:t>
      </w:r>
      <w:r w:rsidRPr="174ED1DA" w:rsidR="0072205A">
        <w:rPr>
          <w:rFonts w:ascii="Arial" w:hAnsi="Arial" w:eastAsia="Arial" w:cs="Arial"/>
          <w:b w:val="1"/>
          <w:bCs w:val="1"/>
        </w:rPr>
        <w:t>Instagram :</w:t>
      </w:r>
      <w:r w:rsidRPr="174ED1DA" w:rsidR="0072205A">
        <w:rPr>
          <w:rFonts w:ascii="Arial" w:hAnsi="Arial" w:eastAsia="Arial" w:cs="Arial"/>
          <w:b w:val="1"/>
          <w:bCs w:val="1"/>
        </w:rPr>
        <w:t xml:space="preserve"> </w:t>
      </w:r>
    </w:p>
    <w:p w:rsidR="006C3604" w:rsidP="174ED1DA" w:rsidRDefault="006C3604" w14:paraId="64B5F5C5" w14:textId="4E53BA1D">
      <w:pPr>
        <w:pStyle w:val="Paragraphedeliste"/>
        <w:numPr>
          <w:ilvl w:val="0"/>
          <w:numId w:val="13"/>
        </w:numPr>
        <w:rPr>
          <w:rFonts w:ascii="Arial" w:hAnsi="Arial" w:eastAsia="Arial" w:cs="Arial"/>
        </w:rPr>
      </w:pPr>
      <w:r w:rsidRPr="174ED1DA" w:rsidR="006C3604">
        <w:rPr>
          <w:rFonts w:ascii="Arial" w:hAnsi="Arial" w:eastAsia="Arial" w:cs="Arial"/>
        </w:rPr>
        <w:t xml:space="preserve">Pour </w:t>
      </w:r>
      <w:r w:rsidRPr="174ED1DA" w:rsidR="006C3604">
        <w:rPr>
          <w:rFonts w:ascii="Arial" w:hAnsi="Arial" w:eastAsia="Arial" w:cs="Arial"/>
        </w:rPr>
        <w:t>participer</w:t>
      </w:r>
      <w:r w:rsidRPr="174ED1DA" w:rsidR="006C3604">
        <w:rPr>
          <w:rFonts w:ascii="Arial" w:hAnsi="Arial" w:eastAsia="Arial" w:cs="Arial"/>
        </w:rPr>
        <w:t xml:space="preserve"> et </w:t>
      </w:r>
      <w:r w:rsidRPr="174ED1DA" w:rsidR="006C3604">
        <w:rPr>
          <w:rFonts w:ascii="Arial" w:hAnsi="Arial" w:eastAsia="Arial" w:cs="Arial"/>
        </w:rPr>
        <w:t>être</w:t>
      </w:r>
      <w:r w:rsidRPr="174ED1DA" w:rsidR="006C3604">
        <w:rPr>
          <w:rFonts w:ascii="Arial" w:hAnsi="Arial" w:eastAsia="Arial" w:cs="Arial"/>
        </w:rPr>
        <w:t xml:space="preserve"> admissible au tirage, les participants </w:t>
      </w:r>
      <w:r w:rsidRPr="174ED1DA" w:rsidR="006C3604">
        <w:rPr>
          <w:rFonts w:ascii="Arial" w:hAnsi="Arial" w:eastAsia="Arial" w:cs="Arial"/>
        </w:rPr>
        <w:t>doivent</w:t>
      </w:r>
      <w:r w:rsidRPr="174ED1DA" w:rsidR="006C3604">
        <w:rPr>
          <w:rFonts w:ascii="Arial" w:hAnsi="Arial" w:eastAsia="Arial" w:cs="Arial"/>
        </w:rPr>
        <w:t xml:space="preserve"> </w:t>
      </w:r>
      <w:r w:rsidRPr="174ED1DA" w:rsidR="00610BDB">
        <w:rPr>
          <w:rFonts w:ascii="Arial" w:hAnsi="Arial" w:eastAsia="Arial" w:cs="Arial"/>
        </w:rPr>
        <w:t xml:space="preserve">se </w:t>
      </w:r>
      <w:r w:rsidRPr="174ED1DA" w:rsidR="00610BDB">
        <w:rPr>
          <w:rFonts w:ascii="Arial" w:hAnsi="Arial" w:eastAsia="Arial" w:cs="Arial"/>
        </w:rPr>
        <w:t>rendre</w:t>
      </w:r>
      <w:r w:rsidRPr="174ED1DA" w:rsidR="00610BDB">
        <w:rPr>
          <w:rFonts w:ascii="Arial" w:hAnsi="Arial" w:eastAsia="Arial" w:cs="Arial"/>
        </w:rPr>
        <w:t xml:space="preserve"> sur la page Instagram </w:t>
      </w:r>
      <w:r w:rsidRPr="174ED1DA" w:rsidR="00CF0CCC">
        <w:rPr>
          <w:rFonts w:ascii="Arial" w:hAnsi="Arial" w:eastAsia="Arial" w:cs="Arial"/>
        </w:rPr>
        <w:t xml:space="preserve">de </w:t>
      </w:r>
      <w:r w:rsidRPr="174ED1DA" w:rsidR="00CF0CCC">
        <w:rPr>
          <w:rFonts w:ascii="Arial" w:hAnsi="Arial" w:eastAsia="Arial" w:cs="Arial"/>
        </w:rPr>
        <w:t>Convivio</w:t>
      </w:r>
      <w:r w:rsidRPr="174ED1DA" w:rsidR="00CF0CCC">
        <w:rPr>
          <w:rFonts w:ascii="Arial" w:hAnsi="Arial" w:eastAsia="Arial" w:cs="Arial"/>
        </w:rPr>
        <w:t xml:space="preserve"> : </w:t>
      </w:r>
      <w:hyperlink r:id="R30c43e76dacb440f">
        <w:r w:rsidRPr="174ED1DA" w:rsidR="00CF0CCC">
          <w:rPr>
            <w:rStyle w:val="Lienhypertexte"/>
            <w:rFonts w:ascii="Arial" w:hAnsi="Arial" w:eastAsia="Arial" w:cs="Arial"/>
          </w:rPr>
          <w:t>@convivio_cooperative</w:t>
        </w:r>
      </w:hyperlink>
      <w:r w:rsidRPr="174ED1DA" w:rsidR="6EA06FC6">
        <w:rPr>
          <w:rFonts w:ascii="Arial" w:hAnsi="Arial" w:eastAsia="Arial" w:cs="Arial"/>
        </w:rPr>
        <w:t xml:space="preserve"> </w:t>
      </w:r>
    </w:p>
    <w:p w:rsidR="6EA06FC6" w:rsidP="174ED1DA" w:rsidRDefault="6EA06FC6" w14:paraId="48B061F8" w14:textId="254EF6C3">
      <w:pPr>
        <w:pStyle w:val="Paragraphedeliste"/>
        <w:numPr>
          <w:ilvl w:val="1"/>
          <w:numId w:val="13"/>
        </w:numPr>
        <w:rPr>
          <w:rFonts w:ascii="Arial" w:hAnsi="Arial" w:eastAsia="Arial" w:cs="Arial"/>
        </w:rPr>
      </w:pPr>
      <w:r w:rsidRPr="174ED1DA" w:rsidR="6EA06FC6">
        <w:rPr>
          <w:rFonts w:ascii="Arial" w:hAnsi="Arial" w:eastAsia="Arial" w:cs="Arial"/>
        </w:rPr>
        <w:t>Aime</w:t>
      </w:r>
      <w:r w:rsidRPr="174ED1DA" w:rsidR="38987135">
        <w:rPr>
          <w:rFonts w:ascii="Arial" w:hAnsi="Arial" w:eastAsia="Arial" w:cs="Arial"/>
        </w:rPr>
        <w:t>r la</w:t>
      </w:r>
      <w:r w:rsidRPr="174ED1DA" w:rsidR="6EA06FC6">
        <w:rPr>
          <w:rFonts w:ascii="Arial" w:hAnsi="Arial" w:eastAsia="Arial" w:cs="Arial"/>
        </w:rPr>
        <w:t xml:space="preserve"> </w:t>
      </w:r>
      <w:r w:rsidRPr="174ED1DA" w:rsidR="6EA06FC6">
        <w:rPr>
          <w:rFonts w:ascii="Arial" w:hAnsi="Arial" w:eastAsia="Arial" w:cs="Arial"/>
        </w:rPr>
        <w:t>publication;</w:t>
      </w:r>
    </w:p>
    <w:p w:rsidR="6EA06FC6" w:rsidP="174ED1DA" w:rsidRDefault="6EA06FC6" w14:paraId="0DC6651A" w14:textId="7A1AE490">
      <w:pPr>
        <w:pStyle w:val="Paragraphedeliste"/>
        <w:numPr>
          <w:ilvl w:val="1"/>
          <w:numId w:val="13"/>
        </w:numPr>
        <w:rPr>
          <w:rFonts w:ascii="Arial" w:hAnsi="Arial" w:eastAsia="Arial" w:cs="Arial"/>
          <w:i w:val="1"/>
          <w:iCs w:val="1"/>
        </w:rPr>
      </w:pPr>
      <w:r w:rsidRPr="174ED1DA" w:rsidR="6EA06FC6">
        <w:rPr>
          <w:rFonts w:ascii="Arial" w:hAnsi="Arial" w:eastAsia="Arial" w:cs="Arial"/>
        </w:rPr>
        <w:t>Di</w:t>
      </w:r>
      <w:r w:rsidRPr="174ED1DA" w:rsidR="5E99F649">
        <w:rPr>
          <w:rFonts w:ascii="Arial" w:hAnsi="Arial" w:eastAsia="Arial" w:cs="Arial"/>
        </w:rPr>
        <w:t>re</w:t>
      </w:r>
      <w:r w:rsidRPr="174ED1DA" w:rsidR="6EA06FC6">
        <w:rPr>
          <w:rFonts w:ascii="Arial" w:hAnsi="Arial" w:eastAsia="Arial" w:cs="Arial"/>
        </w:rPr>
        <w:t xml:space="preserve"> </w:t>
      </w:r>
      <w:r w:rsidRPr="174ED1DA" w:rsidR="6EA06FC6">
        <w:rPr>
          <w:rFonts w:ascii="Arial" w:hAnsi="Arial" w:eastAsia="Arial" w:cs="Arial"/>
        </w:rPr>
        <w:t>en</w:t>
      </w:r>
      <w:r w:rsidRPr="174ED1DA" w:rsidR="6EA06FC6">
        <w:rPr>
          <w:rFonts w:ascii="Arial" w:hAnsi="Arial" w:eastAsia="Arial" w:cs="Arial"/>
        </w:rPr>
        <w:t xml:space="preserve"> </w:t>
      </w:r>
      <w:r w:rsidRPr="174ED1DA" w:rsidR="6EA06FC6">
        <w:rPr>
          <w:rFonts w:ascii="Arial" w:hAnsi="Arial" w:eastAsia="Arial" w:cs="Arial"/>
        </w:rPr>
        <w:t>commentaire</w:t>
      </w:r>
      <w:r w:rsidRPr="174ED1DA" w:rsidR="6EA06FC6">
        <w:rPr>
          <w:rFonts w:ascii="Arial" w:hAnsi="Arial" w:eastAsia="Arial" w:cs="Arial"/>
        </w:rPr>
        <w:t xml:space="preserve"> : 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Qui </w:t>
      </w:r>
      <w:r w:rsidRPr="174ED1DA" w:rsidR="6EA06FC6">
        <w:rPr>
          <w:rFonts w:ascii="Arial" w:hAnsi="Arial" w:eastAsia="Arial" w:cs="Arial"/>
          <w:i w:val="1"/>
          <w:iCs w:val="1"/>
        </w:rPr>
        <w:t>aimeriez-vous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 </w:t>
      </w:r>
      <w:r w:rsidRPr="174ED1DA" w:rsidR="6EA06FC6">
        <w:rPr>
          <w:rFonts w:ascii="Arial" w:hAnsi="Arial" w:eastAsia="Arial" w:cs="Arial"/>
          <w:i w:val="1"/>
          <w:iCs w:val="1"/>
        </w:rPr>
        <w:t>gâter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 avec </w:t>
      </w:r>
      <w:r w:rsidRPr="174ED1DA" w:rsidR="6EA06FC6">
        <w:rPr>
          <w:rFonts w:ascii="Arial" w:hAnsi="Arial" w:eastAsia="Arial" w:cs="Arial"/>
          <w:i w:val="1"/>
          <w:iCs w:val="1"/>
        </w:rPr>
        <w:t>ce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 magnifique 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panier </w:t>
      </w:r>
      <w:r w:rsidRPr="174ED1DA" w:rsidR="6EA06FC6">
        <w:rPr>
          <w:rFonts w:ascii="Arial" w:hAnsi="Arial" w:eastAsia="Arial" w:cs="Arial"/>
          <w:i w:val="1"/>
          <w:iCs w:val="1"/>
        </w:rPr>
        <w:t>?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 ;</w:t>
      </w:r>
      <w:r w:rsidRPr="174ED1DA" w:rsidR="6EA06FC6">
        <w:rPr>
          <w:rFonts w:ascii="Arial" w:hAnsi="Arial" w:eastAsia="Arial" w:cs="Arial"/>
          <w:i w:val="1"/>
          <w:iCs w:val="1"/>
        </w:rPr>
        <w:t xml:space="preserve"> </w:t>
      </w:r>
    </w:p>
    <w:p w:rsidR="0C18E8C1" w:rsidP="174ED1DA" w:rsidRDefault="0C18E8C1" w14:paraId="49443865" w14:textId="194B29B0">
      <w:pPr>
        <w:pStyle w:val="Paragraphedeliste"/>
        <w:numPr>
          <w:ilvl w:val="1"/>
          <w:numId w:val="13"/>
        </w:numPr>
        <w:rPr>
          <w:rFonts w:ascii="Arial" w:hAnsi="Arial" w:eastAsia="Arial" w:cs="Arial"/>
          <w:noProof w:val="0"/>
          <w:lang w:val="fr-CA"/>
        </w:rPr>
      </w:pPr>
      <w:r w:rsidRPr="174ED1DA" w:rsidR="0C18E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C2B33"/>
          <w:sz w:val="21"/>
          <w:szCs w:val="21"/>
          <w:lang w:val="fr-CA"/>
        </w:rPr>
        <w:t>Pour augmenter vos chances, partagez cette publication en story et identifiez-nous @convivio_cooperative !</w:t>
      </w:r>
    </w:p>
    <w:p w:rsidRPr="00A36D27" w:rsidR="00632DD3" w:rsidP="174ED1DA" w:rsidRDefault="00A6368B" w14:paraId="2BA0D083" w14:textId="4349CFDC">
      <w:pPr>
        <w:pStyle w:val="Normal"/>
        <w:rPr>
          <w:rFonts w:ascii="Arial" w:hAnsi="Arial" w:eastAsia="Arial" w:cs="Arial"/>
          <w:lang w:val="fr-CA"/>
        </w:rPr>
      </w:pPr>
      <w:r w:rsidRPr="174ED1DA" w:rsidR="00A6368B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ne </w:t>
      </w:r>
      <w:r w:rsidRPr="174ED1DA" w:rsidR="00632DD3">
        <w:rPr>
          <w:rFonts w:ascii="Arial" w:hAnsi="Arial" w:eastAsia="Arial" w:cs="Arial"/>
        </w:rPr>
        <w:t>peut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tenu</w:t>
      </w:r>
      <w:r w:rsidRPr="174ED1DA" w:rsidR="00632DD3">
        <w:rPr>
          <w:rFonts w:ascii="Arial" w:hAnsi="Arial" w:eastAsia="Arial" w:cs="Arial"/>
        </w:rPr>
        <w:t xml:space="preserve"> responsable des retards </w:t>
      </w:r>
      <w:r w:rsidRPr="174ED1DA" w:rsidR="00632DD3">
        <w:rPr>
          <w:rFonts w:ascii="Arial" w:hAnsi="Arial" w:eastAsia="Arial" w:cs="Arial"/>
        </w:rPr>
        <w:t>ni</w:t>
      </w:r>
      <w:r w:rsidRPr="174ED1DA" w:rsidR="00632DD3">
        <w:rPr>
          <w:rFonts w:ascii="Arial" w:hAnsi="Arial" w:eastAsia="Arial" w:cs="Arial"/>
        </w:rPr>
        <w:t xml:space="preserve"> de toute </w:t>
      </w:r>
      <w:r w:rsidRPr="174ED1DA" w:rsidR="00632DD3">
        <w:rPr>
          <w:rFonts w:ascii="Arial" w:hAnsi="Arial" w:eastAsia="Arial" w:cs="Arial"/>
        </w:rPr>
        <w:t>défaillance</w:t>
      </w:r>
      <w:r w:rsidRPr="174ED1DA" w:rsidR="00632DD3">
        <w:rPr>
          <w:rFonts w:ascii="Arial" w:hAnsi="Arial" w:eastAsia="Arial" w:cs="Arial"/>
        </w:rPr>
        <w:t xml:space="preserve"> technique </w:t>
      </w:r>
      <w:r w:rsidRPr="174ED1DA" w:rsidR="00632DD3">
        <w:rPr>
          <w:rFonts w:ascii="Arial" w:hAnsi="Arial" w:eastAsia="Arial" w:cs="Arial"/>
        </w:rPr>
        <w:t>entraînant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l’impossibilité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comptabiliser</w:t>
      </w:r>
      <w:r w:rsidRPr="174ED1DA" w:rsidR="00632DD3">
        <w:rPr>
          <w:rFonts w:ascii="Arial" w:hAnsi="Arial" w:eastAsia="Arial" w:cs="Arial"/>
        </w:rPr>
        <w:t xml:space="preserve"> les participations </w:t>
      </w:r>
      <w:r w:rsidRPr="174ED1DA" w:rsidR="00632DD3">
        <w:rPr>
          <w:rFonts w:ascii="Arial" w:hAnsi="Arial" w:eastAsia="Arial" w:cs="Arial"/>
        </w:rPr>
        <w:t>en</w:t>
      </w:r>
      <w:r w:rsidRPr="174ED1DA" w:rsidR="00A6368B">
        <w:rPr>
          <w:rFonts w:ascii="Arial" w:hAnsi="Arial" w:eastAsia="Arial" w:cs="Arial"/>
        </w:rPr>
        <w:t xml:space="preserve"> raison de </w:t>
      </w:r>
      <w:r w:rsidRPr="174ED1DA" w:rsidR="00A6368B">
        <w:rPr>
          <w:rFonts w:ascii="Arial" w:hAnsi="Arial" w:eastAsia="Arial" w:cs="Arial"/>
        </w:rPr>
        <w:t>problèmes</w:t>
      </w:r>
      <w:r w:rsidRPr="174ED1DA" w:rsidR="00A6368B">
        <w:rPr>
          <w:rFonts w:ascii="Arial" w:hAnsi="Arial" w:eastAsia="Arial" w:cs="Arial"/>
        </w:rPr>
        <w:t xml:space="preserve"> techniques. </w:t>
      </w:r>
      <w:r w:rsidRPr="174ED1DA" w:rsidR="00632DD3">
        <w:rPr>
          <w:rFonts w:ascii="Arial" w:hAnsi="Arial" w:eastAsia="Arial" w:cs="Arial"/>
        </w:rPr>
        <w:t xml:space="preserve">Les participants </w:t>
      </w:r>
      <w:r w:rsidRPr="174ED1DA" w:rsidR="00632DD3">
        <w:rPr>
          <w:rFonts w:ascii="Arial" w:hAnsi="Arial" w:eastAsia="Arial" w:cs="Arial"/>
        </w:rPr>
        <w:t>acceptent</w:t>
      </w:r>
      <w:r w:rsidRPr="174ED1DA" w:rsidR="00632DD3">
        <w:rPr>
          <w:rFonts w:ascii="Arial" w:hAnsi="Arial" w:eastAsia="Arial" w:cs="Arial"/>
        </w:rPr>
        <w:t xml:space="preserve"> de se conformer aux </w:t>
      </w:r>
      <w:r w:rsidRPr="174ED1DA" w:rsidR="00632DD3">
        <w:rPr>
          <w:rFonts w:ascii="Arial" w:hAnsi="Arial" w:eastAsia="Arial" w:cs="Arial"/>
        </w:rPr>
        <w:t>règlements</w:t>
      </w:r>
      <w:r w:rsidRPr="174ED1DA" w:rsidR="00632DD3">
        <w:rPr>
          <w:rFonts w:ascii="Arial" w:hAnsi="Arial" w:eastAsia="Arial" w:cs="Arial"/>
        </w:rPr>
        <w:t xml:space="preserve"> du concours. Dans l</w:t>
      </w:r>
      <w:r w:rsidRPr="174ED1DA" w:rsidR="00A6368B">
        <w:rPr>
          <w:rFonts w:ascii="Arial" w:hAnsi="Arial" w:eastAsia="Arial" w:cs="Arial"/>
        </w:rPr>
        <w:t xml:space="preserve">e cadre de </w:t>
      </w:r>
      <w:r w:rsidRPr="174ED1DA" w:rsidR="00A6368B">
        <w:rPr>
          <w:rFonts w:ascii="Arial" w:hAnsi="Arial" w:eastAsia="Arial" w:cs="Arial"/>
        </w:rPr>
        <w:t>ce</w:t>
      </w:r>
      <w:r w:rsidRPr="174ED1DA" w:rsidR="00A6368B">
        <w:rPr>
          <w:rFonts w:ascii="Arial" w:hAnsi="Arial" w:eastAsia="Arial" w:cs="Arial"/>
        </w:rPr>
        <w:t xml:space="preserve"> concours, </w:t>
      </w:r>
      <w:r w:rsidRPr="174ED1DA" w:rsidR="00A6368B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n’accepte</w:t>
      </w:r>
      <w:r w:rsidRPr="174ED1DA" w:rsidR="00632DD3">
        <w:rPr>
          <w:rFonts w:ascii="Arial" w:hAnsi="Arial" w:eastAsia="Arial" w:cs="Arial"/>
        </w:rPr>
        <w:t xml:space="preserve"> pas les inscriptions </w:t>
      </w:r>
      <w:r w:rsidRPr="174ED1DA" w:rsidR="00632DD3">
        <w:rPr>
          <w:rFonts w:ascii="Arial" w:hAnsi="Arial" w:eastAsia="Arial" w:cs="Arial"/>
        </w:rPr>
        <w:t>faites</w:t>
      </w:r>
      <w:r w:rsidRPr="174ED1DA" w:rsidR="00632DD3">
        <w:rPr>
          <w:rFonts w:ascii="Arial" w:hAnsi="Arial" w:eastAsia="Arial" w:cs="Arial"/>
        </w:rPr>
        <w:t xml:space="preserve"> par </w:t>
      </w:r>
      <w:r w:rsidRPr="174ED1DA" w:rsidR="00632DD3">
        <w:rPr>
          <w:rFonts w:ascii="Arial" w:hAnsi="Arial" w:eastAsia="Arial" w:cs="Arial"/>
        </w:rPr>
        <w:t>té</w:t>
      </w:r>
      <w:r w:rsidRPr="174ED1DA" w:rsidR="00A36D27">
        <w:rPr>
          <w:rFonts w:ascii="Arial" w:hAnsi="Arial" w:eastAsia="Arial" w:cs="Arial"/>
        </w:rPr>
        <w:t>léphone</w:t>
      </w:r>
      <w:r w:rsidRPr="174ED1DA" w:rsidR="00A36D27">
        <w:rPr>
          <w:rFonts w:ascii="Arial" w:hAnsi="Arial" w:eastAsia="Arial" w:cs="Arial"/>
        </w:rPr>
        <w:t xml:space="preserve">, </w:t>
      </w:r>
      <w:r w:rsidRPr="174ED1DA" w:rsidR="00A36D27">
        <w:rPr>
          <w:rFonts w:ascii="Arial" w:hAnsi="Arial" w:eastAsia="Arial" w:cs="Arial"/>
        </w:rPr>
        <w:t>télécopieur</w:t>
      </w:r>
      <w:r w:rsidRPr="174ED1DA" w:rsidR="00A36D27">
        <w:rPr>
          <w:rFonts w:ascii="Arial" w:hAnsi="Arial" w:eastAsia="Arial" w:cs="Arial"/>
        </w:rPr>
        <w:t xml:space="preserve">, </w:t>
      </w:r>
      <w:r w:rsidRPr="174ED1DA" w:rsidR="00A36D27">
        <w:rPr>
          <w:rFonts w:ascii="Arial" w:hAnsi="Arial" w:eastAsia="Arial" w:cs="Arial"/>
        </w:rPr>
        <w:t>courrier</w:t>
      </w:r>
      <w:r w:rsidRPr="174ED1DA" w:rsidR="00A36D27">
        <w:rPr>
          <w:rFonts w:ascii="Arial" w:hAnsi="Arial" w:eastAsia="Arial" w:cs="Arial"/>
        </w:rPr>
        <w:t xml:space="preserve"> et </w:t>
      </w:r>
      <w:r w:rsidRPr="174ED1DA" w:rsidR="00632DD3">
        <w:rPr>
          <w:rFonts w:ascii="Arial" w:hAnsi="Arial" w:eastAsia="Arial" w:cs="Arial"/>
        </w:rPr>
        <w:t>courriel</w:t>
      </w:r>
      <w:r w:rsidRPr="174ED1DA" w:rsidR="00632DD3">
        <w:rPr>
          <w:rFonts w:ascii="Arial" w:hAnsi="Arial" w:eastAsia="Arial" w:cs="Arial"/>
        </w:rPr>
        <w:t xml:space="preserve">. Les chances de </w:t>
      </w:r>
      <w:r w:rsidRPr="174ED1DA" w:rsidR="00632DD3">
        <w:rPr>
          <w:rFonts w:ascii="Arial" w:hAnsi="Arial" w:eastAsia="Arial" w:cs="Arial"/>
        </w:rPr>
        <w:t>gagner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dépendent</w:t>
      </w:r>
      <w:r w:rsidRPr="174ED1DA" w:rsidR="00632DD3">
        <w:rPr>
          <w:rFonts w:ascii="Arial" w:hAnsi="Arial" w:eastAsia="Arial" w:cs="Arial"/>
        </w:rPr>
        <w:t xml:space="preserve"> du </w:t>
      </w:r>
      <w:r w:rsidRPr="174ED1DA" w:rsidR="00632DD3">
        <w:rPr>
          <w:rFonts w:ascii="Arial" w:hAnsi="Arial" w:eastAsia="Arial" w:cs="Arial"/>
        </w:rPr>
        <w:t>nombre</w:t>
      </w:r>
      <w:r w:rsidRPr="174ED1DA" w:rsidR="00632DD3">
        <w:rPr>
          <w:rFonts w:ascii="Arial" w:hAnsi="Arial" w:eastAsia="Arial" w:cs="Arial"/>
        </w:rPr>
        <w:t xml:space="preserve"> total de participations. </w:t>
      </w:r>
    </w:p>
    <w:p w:rsidRPr="00A36D27" w:rsidR="00632DD3" w:rsidP="174ED1DA" w:rsidRDefault="00632DD3" w14:paraId="536BED28" w14:textId="77777777">
      <w:pPr>
        <w:rPr>
          <w:rFonts w:ascii="Arial" w:hAnsi="Arial" w:eastAsia="Arial" w:cs="Arial"/>
          <w:lang w:val="fr-CA"/>
        </w:rPr>
      </w:pPr>
    </w:p>
    <w:p w:rsidRPr="00853C6C" w:rsidR="00632DD3" w:rsidP="174ED1DA" w:rsidRDefault="00632DD3" w14:paraId="6E7600E1" w14:textId="77777777">
      <w:pPr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 xml:space="preserve">3. PRIX </w:t>
      </w:r>
    </w:p>
    <w:p w:rsidR="0053204E" w:rsidP="174ED1DA" w:rsidRDefault="00E1190D" w14:paraId="284A34DD" w14:textId="5AF707FF">
      <w:pPr>
        <w:pStyle w:val="NormalWeb"/>
        <w:numPr>
          <w:ilvl w:val="0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  <w:sz w:val="22"/>
          <w:szCs w:val="22"/>
          <w:lang w:eastAsia="en-US"/>
        </w:rPr>
      </w:pPr>
      <w:r w:rsidRPr="174ED1DA" w:rsidR="1D6248A7">
        <w:rPr>
          <w:rFonts w:ascii="Arial" w:hAnsi="Arial" w:eastAsia="Arial" w:cs="Arial"/>
          <w:sz w:val="22"/>
          <w:szCs w:val="22"/>
        </w:rPr>
        <w:t xml:space="preserve">Le </w:t>
      </w:r>
      <w:r w:rsidRPr="174ED1DA" w:rsidR="0072205A">
        <w:rPr>
          <w:rFonts w:ascii="Arial" w:hAnsi="Arial" w:eastAsia="Arial" w:cs="Arial"/>
          <w:sz w:val="22"/>
          <w:szCs w:val="22"/>
        </w:rPr>
        <w:t>panier cadeau d’une valeur de plus de 1</w:t>
      </w:r>
      <w:r w:rsidRPr="174ED1DA" w:rsidR="2995619F">
        <w:rPr>
          <w:rFonts w:ascii="Arial" w:hAnsi="Arial" w:eastAsia="Arial" w:cs="Arial"/>
          <w:sz w:val="22"/>
          <w:szCs w:val="22"/>
        </w:rPr>
        <w:t>0</w:t>
      </w:r>
      <w:r w:rsidRPr="174ED1DA" w:rsidR="0072205A">
        <w:rPr>
          <w:rFonts w:ascii="Arial" w:hAnsi="Arial" w:eastAsia="Arial" w:cs="Arial"/>
          <w:sz w:val="22"/>
          <w:szCs w:val="22"/>
        </w:rPr>
        <w:t>0</w:t>
      </w:r>
      <w:r w:rsidRPr="174ED1DA" w:rsidR="00E1190D">
        <w:rPr>
          <w:rFonts w:ascii="Arial" w:hAnsi="Arial" w:eastAsia="Arial" w:cs="Arial"/>
          <w:sz w:val="22"/>
          <w:szCs w:val="22"/>
        </w:rPr>
        <w:t xml:space="preserve"> $ </w:t>
      </w:r>
      <w:r w:rsidRPr="174ED1DA" w:rsidR="494D8072">
        <w:rPr>
          <w:rFonts w:ascii="Arial" w:hAnsi="Arial" w:eastAsia="Arial" w:cs="Arial"/>
          <w:sz w:val="22"/>
          <w:szCs w:val="22"/>
        </w:rPr>
        <w:t>est composé :</w:t>
      </w:r>
    </w:p>
    <w:p w:rsidR="1FD0EF86" w:rsidP="174ED1DA" w:rsidRDefault="1FD0EF86" w14:paraId="5CEB4D9A" w14:textId="78506973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  <w:sz w:val="24"/>
          <w:szCs w:val="24"/>
        </w:rPr>
      </w:pPr>
      <w:r w:rsidRPr="174ED1DA" w:rsidR="1FD0EF86">
        <w:rPr>
          <w:rFonts w:ascii="Arial" w:hAnsi="Arial" w:eastAsia="Arial" w:cs="Arial"/>
          <w:sz w:val="24"/>
          <w:szCs w:val="24"/>
        </w:rPr>
        <w:t xml:space="preserve">1 sac réutilisable </w:t>
      </w:r>
      <w:r w:rsidRPr="174ED1DA" w:rsidR="1FD0EF86">
        <w:rPr>
          <w:rFonts w:ascii="Arial" w:hAnsi="Arial" w:eastAsia="Arial" w:cs="Arial"/>
          <w:sz w:val="24"/>
          <w:szCs w:val="24"/>
        </w:rPr>
        <w:t>Convivio</w:t>
      </w:r>
    </w:p>
    <w:p w:rsidR="1FD0EF86" w:rsidP="174ED1DA" w:rsidRDefault="1FD0EF86" w14:paraId="0B3808F9" w14:textId="7DFC6131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  <w:sz w:val="24"/>
          <w:szCs w:val="24"/>
        </w:rPr>
      </w:pPr>
      <w:r w:rsidRPr="174ED1DA" w:rsidR="1FD0EF86">
        <w:rPr>
          <w:rFonts w:ascii="Arial" w:hAnsi="Arial" w:eastAsia="Arial" w:cs="Arial"/>
          <w:sz w:val="24"/>
          <w:szCs w:val="24"/>
        </w:rPr>
        <w:t xml:space="preserve">1 dessert glacé saveur S’mores de So </w:t>
      </w:r>
      <w:r w:rsidRPr="174ED1DA" w:rsidR="1FD0EF86">
        <w:rPr>
          <w:rFonts w:ascii="Arial" w:hAnsi="Arial" w:eastAsia="Arial" w:cs="Arial"/>
          <w:sz w:val="24"/>
          <w:szCs w:val="24"/>
        </w:rPr>
        <w:t>Delicious</w:t>
      </w:r>
      <w:r w:rsidRPr="174ED1DA" w:rsidR="1FD0EF86">
        <w:rPr>
          <w:rFonts w:ascii="Arial" w:hAnsi="Arial" w:eastAsia="Arial" w:cs="Arial"/>
          <w:sz w:val="24"/>
          <w:szCs w:val="24"/>
        </w:rPr>
        <w:t xml:space="preserve"> (500 ml)</w:t>
      </w:r>
    </w:p>
    <w:p w:rsidR="00BA4F3F" w:rsidP="174ED1DA" w:rsidRDefault="00BA4F3F" w14:paraId="58736253" w14:textId="60ABDEAD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00BA4F3F">
        <w:rPr>
          <w:rFonts w:ascii="Arial" w:hAnsi="Arial" w:eastAsia="Arial" w:cs="Arial"/>
          <w:sz w:val="22"/>
          <w:szCs w:val="22"/>
        </w:rPr>
        <w:t> 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1 vinaig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re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tte La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Ranch de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Fitco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ok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(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355 ml)</w:t>
      </w:r>
    </w:p>
    <w:p w:rsidR="567C53F3" w:rsidP="174ED1DA" w:rsidRDefault="567C53F3" w14:paraId="2877210B" w14:textId="2CE4BB79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1 sauce BBQ Légendaire de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Fitcook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(355 ml)</w:t>
      </w:r>
    </w:p>
    <w:p w:rsidR="567C53F3" w:rsidP="174ED1DA" w:rsidRDefault="567C53F3" w14:paraId="065480DF" w14:textId="69A7E979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1 sauce dessert L’Aphrodisiaque de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Fitcook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(355 ml)</w:t>
      </w:r>
    </w:p>
    <w:p w:rsidR="567C53F3" w:rsidP="174ED1DA" w:rsidRDefault="567C53F3" w14:paraId="167EA313" w14:textId="34868FD9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1 mélange à muffins maison Dr Isabelle Huot – Double son et bleuets (450 g)</w:t>
      </w:r>
    </w:p>
    <w:p w:rsidR="567C53F3" w:rsidP="174ED1DA" w:rsidRDefault="567C53F3" w14:paraId="58BEB2E9" w14:textId="53286841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1 caisse d’infusions d’énergie bio au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Yer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ba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Ma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té Mûre et hibiscus de Mana (4 x 355 ml)</w:t>
      </w:r>
    </w:p>
    <w:p w:rsidR="567C53F3" w:rsidP="174ED1DA" w:rsidRDefault="567C53F3" w14:paraId="3F6DE17A" w14:textId="0FE1F5FE">
      <w:pPr>
        <w:pStyle w:val="NormalWeb"/>
        <w:numPr>
          <w:ilvl w:val="1"/>
          <w:numId w:val="10"/>
        </w:numPr>
        <w:shd w:val="clear" w:color="auto" w:fill="FFFFFF" w:themeFill="background1"/>
        <w:spacing w:before="90" w:after="90"/>
        <w:rPr>
          <w:rFonts w:ascii="Arial" w:hAnsi="Arial" w:eastAsia="Arial" w:cs="Arial"/>
        </w:rPr>
      </w:pP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1 sac de Rainbow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Hoo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ps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de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Far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m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Gi</w:t>
      </w:r>
      <w:r w:rsidRPr="174ED1DA" w:rsidR="567C53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rl (280 g)</w:t>
      </w:r>
    </w:p>
    <w:p w:rsidR="174ED1DA" w:rsidP="174ED1DA" w:rsidRDefault="174ED1DA" w14:paraId="5A439F98" w14:textId="51723F1C">
      <w:pPr>
        <w:pStyle w:val="NormalWeb"/>
        <w:shd w:val="clear" w:color="auto" w:fill="FFFFFF" w:themeFill="background1"/>
        <w:spacing w:before="90" w:after="90"/>
        <w:ind w:left="1440"/>
        <w:rPr>
          <w:rFonts w:ascii="Arial" w:hAnsi="Arial" w:eastAsia="Arial" w:cs="Arial"/>
          <w:sz w:val="36"/>
          <w:szCs w:val="36"/>
        </w:rPr>
      </w:pPr>
    </w:p>
    <w:p w:rsidRPr="00F849DF" w:rsidR="001C16B9" w:rsidP="174ED1DA" w:rsidRDefault="00F4321F" w14:paraId="466CE5E7" w14:textId="09E0DEE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</w:rPr>
      </w:pPr>
      <w:r w:rsidRPr="174ED1DA" w:rsidR="002E729F">
        <w:rPr>
          <w:rFonts w:ascii="Arial" w:hAnsi="Arial" w:eastAsia="Arial" w:cs="Arial"/>
        </w:rPr>
        <w:t>Valeur</w:t>
      </w:r>
      <w:r w:rsidRPr="174ED1DA" w:rsidR="002E729F">
        <w:rPr>
          <w:rFonts w:ascii="Arial" w:hAnsi="Arial" w:eastAsia="Arial" w:cs="Arial"/>
        </w:rPr>
        <w:t xml:space="preserve"> du </w:t>
      </w:r>
      <w:r w:rsidRPr="174ED1DA" w:rsidR="002E729F">
        <w:rPr>
          <w:rFonts w:ascii="Arial" w:hAnsi="Arial" w:eastAsia="Arial" w:cs="Arial"/>
        </w:rPr>
        <w:t>prix :</w:t>
      </w:r>
      <w:r w:rsidRPr="174ED1DA" w:rsidR="002E729F">
        <w:rPr>
          <w:rFonts w:ascii="Arial" w:hAnsi="Arial" w:eastAsia="Arial" w:cs="Arial"/>
        </w:rPr>
        <w:t xml:space="preserve"> </w:t>
      </w:r>
      <w:r w:rsidRPr="174ED1DA" w:rsidR="00BA4F3F">
        <w:rPr>
          <w:rFonts w:ascii="Arial" w:hAnsi="Arial" w:eastAsia="Arial" w:cs="Arial"/>
        </w:rPr>
        <w:t>Plus</w:t>
      </w:r>
      <w:r w:rsidRPr="174ED1DA" w:rsidR="00BA4F3F">
        <w:rPr>
          <w:rFonts w:ascii="Arial" w:hAnsi="Arial" w:eastAsia="Arial" w:cs="Arial"/>
        </w:rPr>
        <w:t xml:space="preserve"> de 1</w:t>
      </w:r>
      <w:r w:rsidRPr="174ED1DA" w:rsidR="024870A0">
        <w:rPr>
          <w:rFonts w:ascii="Arial" w:hAnsi="Arial" w:eastAsia="Arial" w:cs="Arial"/>
        </w:rPr>
        <w:t>0</w:t>
      </w:r>
      <w:r w:rsidRPr="174ED1DA" w:rsidR="00BA4F3F">
        <w:rPr>
          <w:rFonts w:ascii="Arial" w:hAnsi="Arial" w:eastAsia="Arial" w:cs="Arial"/>
        </w:rPr>
        <w:t>0</w:t>
      </w:r>
      <w:r w:rsidRPr="174ED1DA" w:rsidR="00E1190D">
        <w:rPr>
          <w:rFonts w:ascii="Arial" w:hAnsi="Arial" w:eastAsia="Arial" w:cs="Arial"/>
        </w:rPr>
        <w:t xml:space="preserve"> </w:t>
      </w:r>
      <w:r w:rsidRPr="174ED1DA" w:rsidR="001727C0">
        <w:rPr>
          <w:rFonts w:ascii="Arial" w:hAnsi="Arial" w:eastAsia="Arial" w:cs="Arial"/>
        </w:rPr>
        <w:t>$.</w:t>
      </w:r>
      <w:r w:rsidRPr="174ED1DA" w:rsidR="002E729F">
        <w:rPr>
          <w:rFonts w:ascii="Arial" w:hAnsi="Arial" w:eastAsia="Arial" w:cs="Arial"/>
        </w:rPr>
        <w:t xml:space="preserve"> </w:t>
      </w:r>
      <w:proofErr w:type="spellStart"/>
      <w:proofErr w:type="spellEnd"/>
    </w:p>
    <w:p w:rsidRPr="00F849DF" w:rsidR="001C16B9" w:rsidP="174ED1DA" w:rsidRDefault="00F4321F" w14:paraId="795C97C9" w14:textId="39EEEC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</w:rPr>
      </w:pPr>
      <w:r w:rsidRPr="174ED1DA" w:rsidR="03966193">
        <w:rPr>
          <w:rFonts w:ascii="Arial" w:hAnsi="Arial" w:eastAsia="Arial" w:cs="Arial"/>
        </w:rPr>
        <w:t>1</w:t>
      </w:r>
      <w:r w:rsidRPr="174ED1DA" w:rsidR="37A2C7D3">
        <w:rPr>
          <w:rFonts w:ascii="Arial" w:hAnsi="Arial" w:eastAsia="Arial" w:cs="Arial"/>
        </w:rPr>
        <w:t xml:space="preserve"> </w:t>
      </w:r>
      <w:r w:rsidRPr="174ED1DA" w:rsidR="1D590B4F">
        <w:rPr>
          <w:rFonts w:ascii="Arial" w:hAnsi="Arial" w:eastAsia="Arial" w:cs="Arial"/>
        </w:rPr>
        <w:t>panier</w:t>
      </w:r>
      <w:r w:rsidRPr="174ED1DA" w:rsidR="37A2C7D3">
        <w:rPr>
          <w:rFonts w:ascii="Arial" w:hAnsi="Arial" w:eastAsia="Arial" w:cs="Arial"/>
        </w:rPr>
        <w:t xml:space="preserve"> à </w:t>
      </w:r>
      <w:r w:rsidRPr="174ED1DA" w:rsidR="37A2C7D3">
        <w:rPr>
          <w:rFonts w:ascii="Arial" w:hAnsi="Arial" w:eastAsia="Arial" w:cs="Arial"/>
        </w:rPr>
        <w:t>gagner</w:t>
      </w:r>
      <w:r w:rsidRPr="174ED1DA" w:rsidR="37A2C7D3">
        <w:rPr>
          <w:rFonts w:ascii="Arial" w:hAnsi="Arial" w:eastAsia="Arial" w:cs="Arial"/>
        </w:rPr>
        <w:t xml:space="preserve"> </w:t>
      </w:r>
      <w:r w:rsidRPr="174ED1DA" w:rsidR="5EFCBE4B">
        <w:rPr>
          <w:rFonts w:ascii="Arial" w:hAnsi="Arial" w:eastAsia="Arial" w:cs="Arial"/>
        </w:rPr>
        <w:t xml:space="preserve">et à </w:t>
      </w:r>
      <w:r w:rsidRPr="174ED1DA" w:rsidR="5EFCBE4B">
        <w:rPr>
          <w:rFonts w:ascii="Arial" w:hAnsi="Arial" w:eastAsia="Arial" w:cs="Arial"/>
        </w:rPr>
        <w:t>récupérer</w:t>
      </w:r>
      <w:r w:rsidRPr="174ED1DA" w:rsidR="5EFCBE4B">
        <w:rPr>
          <w:rFonts w:ascii="Arial" w:hAnsi="Arial" w:eastAsia="Arial" w:cs="Arial"/>
        </w:rPr>
        <w:t xml:space="preserve"> </w:t>
      </w:r>
      <w:r w:rsidRPr="174ED1DA" w:rsidR="5EFCBE4B">
        <w:rPr>
          <w:rFonts w:ascii="Arial" w:hAnsi="Arial" w:eastAsia="Arial" w:cs="Arial"/>
        </w:rPr>
        <w:t xml:space="preserve">au IGA extra </w:t>
      </w:r>
      <w:r w:rsidRPr="174ED1DA" w:rsidR="5EFCBE4B">
        <w:rPr>
          <w:rFonts w:ascii="Arial" w:hAnsi="Arial" w:eastAsia="Arial" w:cs="Arial"/>
        </w:rPr>
        <w:t>Convivio</w:t>
      </w:r>
      <w:r w:rsidRPr="174ED1DA" w:rsidR="5EFCBE4B">
        <w:rPr>
          <w:rFonts w:ascii="Arial" w:hAnsi="Arial" w:eastAsia="Arial" w:cs="Arial"/>
        </w:rPr>
        <w:t xml:space="preserve"> Chauveau, 2295 avenue Chauveau Québec, QC G2C 0G7.</w:t>
      </w:r>
    </w:p>
    <w:p w:rsidR="00F849DF" w:rsidP="174ED1DA" w:rsidRDefault="00F849DF" w14:paraId="77AEC50C" w14:textId="77777777">
      <w:pPr>
        <w:rPr>
          <w:rFonts w:ascii="Arial" w:hAnsi="Arial" w:eastAsia="Arial" w:cs="Arial"/>
          <w:b w:val="1"/>
          <w:bCs w:val="1"/>
          <w:sz w:val="32"/>
          <w:szCs w:val="32"/>
          <w:lang w:val="fr-CA"/>
        </w:rPr>
      </w:pPr>
    </w:p>
    <w:p w:rsidRPr="00853C6C" w:rsidR="00632DD3" w:rsidP="174ED1DA" w:rsidRDefault="00632DD3" w14:paraId="2FAC6144" w14:textId="0C8F7CAE">
      <w:pPr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>4. TIRAGE</w:t>
      </w:r>
    </w:p>
    <w:p w:rsidR="003F2F10" w:rsidP="174ED1DA" w:rsidRDefault="003F2F10" w14:paraId="2D2EC485" w14:textId="3B3B6459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</w:rPr>
      </w:pPr>
      <w:r w:rsidRPr="174ED1DA" w:rsidR="003F2F10">
        <w:rPr>
          <w:rFonts w:ascii="Arial" w:hAnsi="Arial" w:eastAsia="Arial" w:cs="Arial"/>
        </w:rPr>
        <w:t>(</w:t>
      </w:r>
      <w:r w:rsidRPr="174ED1DA" w:rsidR="5C7277D1">
        <w:rPr>
          <w:rFonts w:ascii="Arial" w:hAnsi="Arial" w:eastAsia="Arial" w:cs="Arial"/>
        </w:rPr>
        <w:t>1</w:t>
      </w:r>
      <w:r w:rsidRPr="174ED1DA" w:rsidR="001727C0">
        <w:rPr>
          <w:rFonts w:ascii="Arial" w:hAnsi="Arial" w:eastAsia="Arial" w:cs="Arial"/>
        </w:rPr>
        <w:t xml:space="preserve"> tirage</w:t>
      </w:r>
      <w:r w:rsidRPr="174ED1DA" w:rsidR="001727C0">
        <w:rPr>
          <w:rFonts w:ascii="Arial" w:hAnsi="Arial" w:eastAsia="Arial" w:cs="Arial"/>
        </w:rPr>
        <w:t xml:space="preserve"> pour </w:t>
      </w:r>
      <w:r w:rsidRPr="174ED1DA" w:rsidR="1186BBEF">
        <w:rPr>
          <w:rFonts w:ascii="Arial" w:hAnsi="Arial" w:eastAsia="Arial" w:cs="Arial"/>
        </w:rPr>
        <w:t>1</w:t>
      </w:r>
      <w:r w:rsidRPr="174ED1DA" w:rsidR="00D74299">
        <w:rPr>
          <w:rFonts w:ascii="Arial" w:hAnsi="Arial" w:eastAsia="Arial" w:cs="Arial"/>
        </w:rPr>
        <w:t xml:space="preserve"> </w:t>
      </w:r>
      <w:r w:rsidRPr="174ED1DA" w:rsidR="3DE11D9F">
        <w:rPr>
          <w:rFonts w:ascii="Arial" w:hAnsi="Arial" w:eastAsia="Arial" w:cs="Arial"/>
        </w:rPr>
        <w:t>gagnant</w:t>
      </w:r>
      <w:r w:rsidRPr="174ED1DA" w:rsidR="00D74299">
        <w:rPr>
          <w:rFonts w:ascii="Arial" w:hAnsi="Arial" w:eastAsia="Arial" w:cs="Arial"/>
        </w:rPr>
        <w:t xml:space="preserve">) </w:t>
      </w:r>
      <w:r w:rsidRPr="174ED1DA" w:rsidR="00F33295">
        <w:rPr>
          <w:rFonts w:ascii="Arial" w:hAnsi="Arial" w:eastAsia="Arial" w:cs="Arial"/>
        </w:rPr>
        <w:t>Le</w:t>
      </w:r>
      <w:r w:rsidRPr="174ED1DA" w:rsidR="00632DD3">
        <w:rPr>
          <w:rFonts w:ascii="Arial" w:hAnsi="Arial" w:eastAsia="Arial" w:cs="Arial"/>
        </w:rPr>
        <w:t xml:space="preserve"> prix sera attribué à </w:t>
      </w:r>
      <w:r w:rsidRPr="174ED1DA" w:rsidR="7D9940A2">
        <w:rPr>
          <w:rFonts w:ascii="Arial" w:hAnsi="Arial" w:eastAsia="Arial" w:cs="Arial"/>
        </w:rPr>
        <w:t>la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personn</w:t>
      </w:r>
      <w:r w:rsidRPr="174ED1DA" w:rsidR="4EAD8B44">
        <w:rPr>
          <w:rFonts w:ascii="Arial" w:hAnsi="Arial" w:eastAsia="Arial" w:cs="Arial"/>
        </w:rPr>
        <w:t>e</w:t>
      </w:r>
      <w:r w:rsidRPr="174ED1DA" w:rsidR="00632DD3">
        <w:rPr>
          <w:rFonts w:ascii="Arial" w:hAnsi="Arial" w:eastAsia="Arial" w:cs="Arial"/>
        </w:rPr>
        <w:t xml:space="preserve"> gagnante</w:t>
      </w:r>
      <w:r w:rsidRPr="174ED1DA" w:rsidR="00632DD3">
        <w:rPr>
          <w:rFonts w:ascii="Arial" w:hAnsi="Arial" w:eastAsia="Arial" w:cs="Arial"/>
        </w:rPr>
        <w:t xml:space="preserve"> (le</w:t>
      </w:r>
      <w:r w:rsidRPr="174ED1DA" w:rsidR="00632DD3">
        <w:rPr>
          <w:rFonts w:ascii="Arial" w:hAnsi="Arial" w:eastAsia="Arial" w:cs="Arial"/>
        </w:rPr>
        <w:t xml:space="preserve"> « Gagnan</w:t>
      </w:r>
      <w:r w:rsidRPr="174ED1DA" w:rsidR="00AF023E">
        <w:rPr>
          <w:rFonts w:ascii="Arial" w:hAnsi="Arial" w:eastAsia="Arial" w:cs="Arial"/>
        </w:rPr>
        <w:t>t</w:t>
      </w:r>
      <w:r w:rsidRPr="174ED1DA" w:rsidR="00632DD3">
        <w:rPr>
          <w:rFonts w:ascii="Arial" w:hAnsi="Arial" w:eastAsia="Arial" w:cs="Arial"/>
        </w:rPr>
        <w:t xml:space="preserve"> ») au hasard parmi toutes les participations éligibles reçues en lien avec ce Concours.</w:t>
      </w:r>
      <w:r w:rsidRPr="174ED1DA" w:rsidR="00B73BF8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 xml:space="preserve">Le tirage </w:t>
      </w:r>
      <w:r w:rsidRPr="174ED1DA" w:rsidR="00F33295">
        <w:rPr>
          <w:rFonts w:ascii="Arial" w:hAnsi="Arial" w:eastAsia="Arial" w:cs="Arial"/>
        </w:rPr>
        <w:t>du gagnant</w:t>
      </w:r>
      <w:r w:rsidRPr="174ED1DA" w:rsidR="00632DD3">
        <w:rPr>
          <w:rFonts w:ascii="Arial" w:hAnsi="Arial" w:eastAsia="Arial" w:cs="Arial"/>
        </w:rPr>
        <w:t xml:space="preserve"> aura l</w:t>
      </w:r>
      <w:r w:rsidRPr="174ED1DA" w:rsidR="004804A1">
        <w:rPr>
          <w:rFonts w:ascii="Arial" w:hAnsi="Arial" w:eastAsia="Arial" w:cs="Arial"/>
        </w:rPr>
        <w:t xml:space="preserve">ieu </w:t>
      </w:r>
      <w:r w:rsidRPr="174ED1DA" w:rsidR="32879718">
        <w:rPr>
          <w:rFonts w:ascii="Arial" w:hAnsi="Arial" w:eastAsia="Arial" w:cs="Arial"/>
        </w:rPr>
        <w:t>15 mai</w:t>
      </w:r>
      <w:r w:rsidRPr="174ED1DA" w:rsidR="00AF023E">
        <w:rPr>
          <w:rFonts w:ascii="Arial" w:hAnsi="Arial" w:eastAsia="Arial" w:cs="Arial"/>
        </w:rPr>
        <w:t xml:space="preserve"> 2025</w:t>
      </w:r>
      <w:r w:rsidRPr="174ED1DA" w:rsidR="00AF023E">
        <w:rPr>
          <w:rFonts w:ascii="Arial" w:hAnsi="Arial" w:eastAsia="Arial" w:cs="Arial"/>
          <w:color w:val="auto"/>
          <w:sz w:val="22"/>
          <w:szCs w:val="22"/>
        </w:rPr>
        <w:t xml:space="preserve">. </w:t>
      </w:r>
      <w:r w:rsidRPr="174ED1DA" w:rsidR="32548989">
        <w:rPr>
          <w:rFonts w:ascii="Arial" w:hAnsi="Arial" w:eastAsia="Arial" w:cs="Arial"/>
          <w:color w:val="auto"/>
          <w:sz w:val="22"/>
          <w:szCs w:val="22"/>
        </w:rPr>
        <w:t xml:space="preserve">Le panier sera à </w:t>
      </w:r>
      <w:r w:rsidRPr="174ED1DA" w:rsidR="32548989">
        <w:rPr>
          <w:rFonts w:ascii="Arial" w:hAnsi="Arial" w:eastAsia="Arial" w:cs="Arial"/>
          <w:color w:val="auto"/>
          <w:sz w:val="22"/>
          <w:szCs w:val="22"/>
        </w:rPr>
        <w:t>récupérer</w:t>
      </w:r>
      <w:r w:rsidRPr="174ED1DA" w:rsidR="32548989">
        <w:rPr>
          <w:rFonts w:ascii="Arial" w:hAnsi="Arial" w:eastAsia="Arial" w:cs="Arial"/>
          <w:color w:val="auto"/>
          <w:sz w:val="22"/>
          <w:szCs w:val="22"/>
        </w:rPr>
        <w:t xml:space="preserve"> au IGA extra </w:t>
      </w:r>
      <w:r w:rsidRPr="174ED1DA" w:rsidR="32548989">
        <w:rPr>
          <w:rFonts w:ascii="Arial" w:hAnsi="Arial" w:eastAsia="Arial" w:cs="Arial"/>
          <w:color w:val="auto"/>
          <w:sz w:val="22"/>
          <w:szCs w:val="22"/>
        </w:rPr>
        <w:t>Convivio</w:t>
      </w:r>
      <w:r w:rsidRPr="174ED1DA" w:rsidR="32548989">
        <w:rPr>
          <w:rFonts w:ascii="Arial" w:hAnsi="Arial" w:eastAsia="Arial" w:cs="Arial"/>
          <w:color w:val="auto"/>
          <w:sz w:val="22"/>
          <w:szCs w:val="22"/>
        </w:rPr>
        <w:t xml:space="preserve"> Chauveau, 2295 avenue Chauveau Québec, QC G2C 0G7.</w:t>
      </w:r>
    </w:p>
    <w:p w:rsidR="00B73BF8" w:rsidP="174ED1DA" w:rsidRDefault="00B73BF8" w14:paraId="6A6DE528" w14:textId="77777777">
      <w:pPr>
        <w:rPr>
          <w:rFonts w:ascii="Arial" w:hAnsi="Arial" w:eastAsia="Arial" w:cs="Arial"/>
          <w:lang w:val="fr-CA"/>
        </w:rPr>
      </w:pPr>
    </w:p>
    <w:p w:rsidRPr="00A36D27" w:rsidR="003B0CC6" w:rsidP="174ED1DA" w:rsidRDefault="003B0CC6" w14:paraId="14FD0FF8" w14:textId="77777777">
      <w:pPr>
        <w:rPr>
          <w:rFonts w:ascii="Arial" w:hAnsi="Arial" w:eastAsia="Arial" w:cs="Arial"/>
          <w:lang w:val="fr-CA"/>
        </w:rPr>
      </w:pPr>
      <w:r w:rsidRPr="174ED1DA" w:rsidR="003B0CC6">
        <w:rPr>
          <w:rFonts w:ascii="Arial" w:hAnsi="Arial" w:eastAsia="Arial" w:cs="Arial"/>
        </w:rPr>
        <w:t xml:space="preserve">Afin d’être </w:t>
      </w:r>
      <w:r w:rsidRPr="174ED1DA" w:rsidR="003B0CC6">
        <w:rPr>
          <w:rFonts w:ascii="Arial" w:hAnsi="Arial" w:eastAsia="Arial" w:cs="Arial"/>
        </w:rPr>
        <w:t>déclaré</w:t>
      </w:r>
      <w:r w:rsidRPr="174ED1DA" w:rsidR="003B0CC6">
        <w:rPr>
          <w:rFonts w:ascii="Arial" w:hAnsi="Arial" w:eastAsia="Arial" w:cs="Arial"/>
        </w:rPr>
        <w:t xml:space="preserve"> </w:t>
      </w:r>
      <w:r w:rsidRPr="174ED1DA" w:rsidR="003B0CC6">
        <w:rPr>
          <w:rFonts w:ascii="Arial" w:hAnsi="Arial" w:eastAsia="Arial" w:cs="Arial"/>
        </w:rPr>
        <w:t>Gagnant</w:t>
      </w:r>
      <w:r w:rsidRPr="174ED1DA" w:rsidR="003B0CC6">
        <w:rPr>
          <w:rFonts w:ascii="Arial" w:hAnsi="Arial" w:eastAsia="Arial" w:cs="Arial"/>
        </w:rPr>
        <w:t xml:space="preserve">, le participant </w:t>
      </w:r>
      <w:r w:rsidRPr="174ED1DA" w:rsidR="003B0CC6">
        <w:rPr>
          <w:rFonts w:ascii="Arial" w:hAnsi="Arial" w:eastAsia="Arial" w:cs="Arial"/>
        </w:rPr>
        <w:t>sélectionné</w:t>
      </w:r>
      <w:r w:rsidRPr="174ED1DA" w:rsidR="003B0CC6">
        <w:rPr>
          <w:rFonts w:ascii="Arial" w:hAnsi="Arial" w:eastAsia="Arial" w:cs="Arial"/>
        </w:rPr>
        <w:t xml:space="preserve"> </w:t>
      </w:r>
      <w:r w:rsidRPr="174ED1DA" w:rsidR="003B0CC6">
        <w:rPr>
          <w:rFonts w:ascii="Arial" w:hAnsi="Arial" w:eastAsia="Arial" w:cs="Arial"/>
        </w:rPr>
        <w:t>devra</w:t>
      </w:r>
      <w:r w:rsidRPr="174ED1DA" w:rsidR="003B0CC6">
        <w:rPr>
          <w:rFonts w:ascii="Arial" w:hAnsi="Arial" w:eastAsia="Arial" w:cs="Arial"/>
        </w:rPr>
        <w:t xml:space="preserve"> se conformer à </w:t>
      </w:r>
      <w:r w:rsidRPr="174ED1DA" w:rsidR="003B0CC6">
        <w:rPr>
          <w:rFonts w:ascii="Arial" w:hAnsi="Arial" w:eastAsia="Arial" w:cs="Arial"/>
        </w:rPr>
        <w:t>tous</w:t>
      </w:r>
      <w:r w:rsidRPr="174ED1DA" w:rsidR="003B0CC6">
        <w:rPr>
          <w:rFonts w:ascii="Arial" w:hAnsi="Arial" w:eastAsia="Arial" w:cs="Arial"/>
        </w:rPr>
        <w:t xml:space="preserve"> les </w:t>
      </w:r>
      <w:r w:rsidRPr="174ED1DA" w:rsidR="001727C0">
        <w:rPr>
          <w:rFonts w:ascii="Arial" w:hAnsi="Arial" w:eastAsia="Arial" w:cs="Arial"/>
        </w:rPr>
        <w:t>critères</w:t>
      </w:r>
      <w:r w:rsidRPr="174ED1DA" w:rsidR="003B0CC6">
        <w:rPr>
          <w:rFonts w:ascii="Arial" w:hAnsi="Arial" w:eastAsia="Arial" w:cs="Arial"/>
        </w:rPr>
        <w:t xml:space="preserve"> </w:t>
      </w:r>
      <w:r w:rsidRPr="174ED1DA" w:rsidR="003B0CC6">
        <w:rPr>
          <w:rFonts w:ascii="Arial" w:hAnsi="Arial" w:eastAsia="Arial" w:cs="Arial"/>
        </w:rPr>
        <w:t>énoncés</w:t>
      </w:r>
      <w:r w:rsidRPr="174ED1DA" w:rsidR="003B0CC6">
        <w:rPr>
          <w:rFonts w:ascii="Arial" w:hAnsi="Arial" w:eastAsia="Arial" w:cs="Arial"/>
        </w:rPr>
        <w:t xml:space="preserve"> sous la </w:t>
      </w:r>
      <w:r w:rsidRPr="174ED1DA" w:rsidR="003B0CC6">
        <w:rPr>
          <w:rFonts w:ascii="Arial" w:hAnsi="Arial" w:eastAsia="Arial" w:cs="Arial"/>
        </w:rPr>
        <w:t>rubrique</w:t>
      </w:r>
      <w:r w:rsidRPr="174ED1DA" w:rsidR="003B0CC6">
        <w:rPr>
          <w:rFonts w:ascii="Arial" w:hAnsi="Arial" w:eastAsia="Arial" w:cs="Arial"/>
        </w:rPr>
        <w:t xml:space="preserve"> « RÉCLAMATION DES PRIX » et la participation </w:t>
      </w:r>
      <w:r w:rsidRPr="174ED1DA" w:rsidR="003B0CC6">
        <w:rPr>
          <w:rFonts w:ascii="Arial" w:hAnsi="Arial" w:eastAsia="Arial" w:cs="Arial"/>
        </w:rPr>
        <w:t>devra</w:t>
      </w:r>
      <w:r w:rsidRPr="174ED1DA" w:rsidR="003B0CC6">
        <w:rPr>
          <w:rFonts w:ascii="Arial" w:hAnsi="Arial" w:eastAsia="Arial" w:cs="Arial"/>
        </w:rPr>
        <w:t xml:space="preserve"> </w:t>
      </w:r>
      <w:r w:rsidRPr="174ED1DA" w:rsidR="003B0CC6">
        <w:rPr>
          <w:rFonts w:ascii="Arial" w:hAnsi="Arial" w:eastAsia="Arial" w:cs="Arial"/>
        </w:rPr>
        <w:t>être</w:t>
      </w:r>
      <w:r w:rsidRPr="174ED1DA" w:rsidR="003B0CC6">
        <w:rPr>
          <w:rFonts w:ascii="Arial" w:hAnsi="Arial" w:eastAsia="Arial" w:cs="Arial"/>
        </w:rPr>
        <w:t xml:space="preserve"> </w:t>
      </w:r>
      <w:r w:rsidRPr="174ED1DA" w:rsidR="003B0CC6">
        <w:rPr>
          <w:rFonts w:ascii="Arial" w:hAnsi="Arial" w:eastAsia="Arial" w:cs="Arial"/>
        </w:rPr>
        <w:t>validée</w:t>
      </w:r>
      <w:r w:rsidRPr="174ED1DA" w:rsidR="003B0CC6">
        <w:rPr>
          <w:rFonts w:ascii="Arial" w:hAnsi="Arial" w:eastAsia="Arial" w:cs="Arial"/>
        </w:rPr>
        <w:t xml:space="preserve"> par </w:t>
      </w:r>
      <w:r w:rsidRPr="174ED1DA" w:rsidR="003B0CC6">
        <w:rPr>
          <w:rFonts w:ascii="Arial" w:hAnsi="Arial" w:eastAsia="Arial" w:cs="Arial"/>
        </w:rPr>
        <w:t>l’Organisateur</w:t>
      </w:r>
      <w:r w:rsidRPr="174ED1DA" w:rsidR="003B0CC6">
        <w:rPr>
          <w:rFonts w:ascii="Arial" w:hAnsi="Arial" w:eastAsia="Arial" w:cs="Arial"/>
        </w:rPr>
        <w:t>.</w:t>
      </w:r>
      <w:r w:rsidRPr="174ED1DA" w:rsidR="003B0CC6">
        <w:rPr>
          <w:rFonts w:ascii="Arial" w:hAnsi="Arial" w:eastAsia="Arial" w:cs="Arial"/>
        </w:rPr>
        <w:t xml:space="preserve"> </w:t>
      </w:r>
    </w:p>
    <w:p w:rsidRPr="00A36D27" w:rsidR="00632DD3" w:rsidP="174ED1DA" w:rsidRDefault="00632DD3" w14:paraId="4B5A5ECE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F33295" w14:paraId="64F3EA23" w14:textId="77777777">
      <w:pPr>
        <w:rPr>
          <w:rFonts w:ascii="Arial" w:hAnsi="Arial" w:eastAsia="Arial" w:cs="Arial"/>
          <w:lang w:val="fr-CA"/>
        </w:rPr>
      </w:pPr>
      <w:r w:rsidRPr="174ED1DA" w:rsidR="00F33295">
        <w:rPr>
          <w:rFonts w:ascii="Arial" w:hAnsi="Arial" w:eastAsia="Arial" w:cs="Arial"/>
          <w:b w:val="1"/>
          <w:bCs w:val="1"/>
        </w:rPr>
        <w:t>5. RÉCLAMATION DU</w:t>
      </w:r>
      <w:r w:rsidRPr="174ED1DA" w:rsidR="00632DD3">
        <w:rPr>
          <w:rFonts w:ascii="Arial" w:hAnsi="Arial" w:eastAsia="Arial" w:cs="Arial"/>
          <w:b w:val="1"/>
          <w:bCs w:val="1"/>
        </w:rPr>
        <w:t xml:space="preserve"> PRIX</w:t>
      </w:r>
      <w:r w:rsidRPr="174ED1DA" w:rsidR="00632DD3">
        <w:rPr>
          <w:rFonts w:ascii="Arial" w:hAnsi="Arial" w:eastAsia="Arial" w:cs="Arial"/>
        </w:rPr>
        <w:t xml:space="preserve"> (</w:t>
      </w:r>
      <w:r w:rsidRPr="174ED1DA" w:rsidR="00632DD3">
        <w:rPr>
          <w:rFonts w:ascii="Arial" w:hAnsi="Arial" w:eastAsia="Arial" w:cs="Arial"/>
        </w:rPr>
        <w:t>procédure</w:t>
      </w:r>
      <w:r w:rsidRPr="174ED1DA" w:rsidR="00632DD3">
        <w:rPr>
          <w:rFonts w:ascii="Arial" w:hAnsi="Arial" w:eastAsia="Arial" w:cs="Arial"/>
        </w:rPr>
        <w:t xml:space="preserve"> pour </w:t>
      </w:r>
      <w:r w:rsidRPr="174ED1DA" w:rsidR="00632DD3">
        <w:rPr>
          <w:rFonts w:ascii="Arial" w:hAnsi="Arial" w:eastAsia="Arial" w:cs="Arial"/>
        </w:rPr>
        <w:t>chaque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, ci-bas </w:t>
      </w:r>
      <w:r w:rsidRPr="174ED1DA" w:rsidR="00632DD3">
        <w:rPr>
          <w:rFonts w:ascii="Arial" w:hAnsi="Arial" w:eastAsia="Arial" w:cs="Arial"/>
        </w:rPr>
        <w:t>nommé</w:t>
      </w:r>
      <w:r w:rsidRPr="174ED1DA" w:rsidR="00632DD3">
        <w:rPr>
          <w:rFonts w:ascii="Arial" w:hAnsi="Arial" w:eastAsia="Arial" w:cs="Arial"/>
        </w:rPr>
        <w:t xml:space="preserve"> le « 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> »)</w:t>
      </w:r>
    </w:p>
    <w:p w:rsidRPr="00085717" w:rsidR="00085717" w:rsidP="174ED1DA" w:rsidRDefault="00085717" w14:paraId="7C6A30BB" w14:textId="77777777">
      <w:pPr>
        <w:jc w:val="both"/>
        <w:rPr>
          <w:rFonts w:ascii="Arial" w:hAnsi="Arial" w:eastAsia="Arial" w:cs="Arial"/>
          <w:lang w:val="fr-CA"/>
        </w:rPr>
      </w:pPr>
      <w:r w:rsidRPr="174ED1DA" w:rsidR="00085717">
        <w:rPr>
          <w:rFonts w:ascii="Arial" w:hAnsi="Arial" w:eastAsia="Arial" w:cs="Arial"/>
        </w:rPr>
        <w:t xml:space="preserve">Afin d’être </w:t>
      </w:r>
      <w:r w:rsidRPr="174ED1DA" w:rsidR="00085717">
        <w:rPr>
          <w:rFonts w:ascii="Arial" w:hAnsi="Arial" w:eastAsia="Arial" w:cs="Arial"/>
        </w:rPr>
        <w:t>déclaré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gagnant</w:t>
      </w:r>
      <w:r w:rsidRPr="174ED1DA" w:rsidR="00085717">
        <w:rPr>
          <w:rFonts w:ascii="Arial" w:hAnsi="Arial" w:eastAsia="Arial" w:cs="Arial"/>
        </w:rPr>
        <w:t xml:space="preserve">, tout participant </w:t>
      </w:r>
      <w:r w:rsidRPr="174ED1DA" w:rsidR="00085717">
        <w:rPr>
          <w:rFonts w:ascii="Arial" w:hAnsi="Arial" w:eastAsia="Arial" w:cs="Arial"/>
        </w:rPr>
        <w:t>sélectionné</w:t>
      </w:r>
      <w:r w:rsidRPr="174ED1DA" w:rsidR="00085717">
        <w:rPr>
          <w:rFonts w:ascii="Arial" w:hAnsi="Arial" w:eastAsia="Arial" w:cs="Arial"/>
        </w:rPr>
        <w:t xml:space="preserve"> doit:</w:t>
      </w:r>
    </w:p>
    <w:p w:rsidRPr="00085717" w:rsidR="00085717" w:rsidP="174ED1DA" w:rsidRDefault="00085717" w14:paraId="10DC64FB" w14:textId="714C9B35">
      <w:pPr>
        <w:widowControl w:val="1"/>
        <w:autoSpaceDE/>
        <w:autoSpaceDN/>
        <w:jc w:val="both"/>
        <w:rPr>
          <w:rFonts w:ascii="Arial" w:hAnsi="Arial" w:eastAsia="Arial" w:cs="Arial"/>
          <w:lang w:val="fr-CA"/>
        </w:rPr>
      </w:pPr>
      <w:r w:rsidRPr="174ED1DA" w:rsidR="00085717">
        <w:rPr>
          <w:rFonts w:ascii="Arial" w:hAnsi="Arial" w:eastAsia="Arial" w:cs="Arial"/>
        </w:rPr>
        <w:t>Ê</w:t>
      </w:r>
      <w:r w:rsidRPr="174ED1DA" w:rsidR="00085717">
        <w:rPr>
          <w:rFonts w:ascii="Arial" w:hAnsi="Arial" w:eastAsia="Arial" w:cs="Arial"/>
        </w:rPr>
        <w:t>tre</w:t>
      </w:r>
      <w:r w:rsidRPr="174ED1DA" w:rsidR="00085717">
        <w:rPr>
          <w:rFonts w:ascii="Arial" w:hAnsi="Arial" w:eastAsia="Arial" w:cs="Arial"/>
        </w:rPr>
        <w:t xml:space="preserve"> joint par </w:t>
      </w:r>
      <w:r w:rsidRPr="174ED1DA" w:rsidR="001727C0">
        <w:rPr>
          <w:rFonts w:ascii="Arial" w:hAnsi="Arial" w:eastAsia="Arial" w:cs="Arial"/>
        </w:rPr>
        <w:t>téléphone</w:t>
      </w:r>
      <w:r w:rsidRPr="174ED1DA" w:rsidR="001727C0">
        <w:rPr>
          <w:rFonts w:ascii="Arial" w:hAnsi="Arial" w:eastAsia="Arial" w:cs="Arial"/>
        </w:rPr>
        <w:t xml:space="preserve"> </w:t>
      </w:r>
      <w:r w:rsidRPr="174ED1DA" w:rsidR="006915CD">
        <w:rPr>
          <w:rFonts w:ascii="Arial" w:hAnsi="Arial" w:eastAsia="Arial" w:cs="Arial"/>
        </w:rPr>
        <w:t>ou</w:t>
      </w:r>
      <w:r w:rsidRPr="174ED1DA" w:rsidR="006915CD">
        <w:rPr>
          <w:rFonts w:ascii="Arial" w:hAnsi="Arial" w:eastAsia="Arial" w:cs="Arial"/>
        </w:rPr>
        <w:t xml:space="preserve"> par </w:t>
      </w:r>
      <w:r w:rsidRPr="174ED1DA" w:rsidR="006915CD">
        <w:rPr>
          <w:rFonts w:ascii="Arial" w:hAnsi="Arial" w:eastAsia="Arial" w:cs="Arial"/>
        </w:rPr>
        <w:t>messagerie</w:t>
      </w:r>
      <w:r w:rsidRPr="174ED1DA" w:rsidR="006915CD">
        <w:rPr>
          <w:rFonts w:ascii="Arial" w:hAnsi="Arial" w:eastAsia="Arial" w:cs="Arial"/>
        </w:rPr>
        <w:t xml:space="preserve"> </w:t>
      </w:r>
      <w:r w:rsidRPr="174ED1DA" w:rsidR="001727C0">
        <w:rPr>
          <w:rFonts w:ascii="Arial" w:hAnsi="Arial" w:eastAsia="Arial" w:cs="Arial"/>
        </w:rPr>
        <w:t xml:space="preserve">par </w:t>
      </w:r>
      <w:r w:rsidRPr="174ED1DA" w:rsidR="00085717">
        <w:rPr>
          <w:rFonts w:ascii="Arial" w:hAnsi="Arial" w:eastAsia="Arial" w:cs="Arial"/>
        </w:rPr>
        <w:t>Convivio</w:t>
      </w:r>
      <w:r w:rsidRPr="174ED1DA" w:rsidR="00085717">
        <w:rPr>
          <w:rFonts w:ascii="Arial" w:hAnsi="Arial" w:eastAsia="Arial" w:cs="Arial"/>
        </w:rPr>
        <w:t xml:space="preserve">, à </w:t>
      </w:r>
      <w:r w:rsidRPr="174ED1DA" w:rsidR="00085717">
        <w:rPr>
          <w:rFonts w:ascii="Arial" w:hAnsi="Arial" w:eastAsia="Arial" w:cs="Arial"/>
        </w:rPr>
        <w:t>l’entière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discrétion</w:t>
      </w:r>
      <w:r w:rsidRPr="174ED1DA" w:rsidR="00085717">
        <w:rPr>
          <w:rFonts w:ascii="Arial" w:hAnsi="Arial" w:eastAsia="Arial" w:cs="Arial"/>
        </w:rPr>
        <w:t xml:space="preserve"> du Commanditaire du Concours, dans les dix (10) </w:t>
      </w:r>
      <w:r w:rsidRPr="174ED1DA" w:rsidR="00085717">
        <w:rPr>
          <w:rFonts w:ascii="Arial" w:hAnsi="Arial" w:eastAsia="Arial" w:cs="Arial"/>
        </w:rPr>
        <w:t>jours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suivant</w:t>
      </w:r>
      <w:r w:rsidRPr="174ED1DA" w:rsidR="00085717">
        <w:rPr>
          <w:rFonts w:ascii="Arial" w:hAnsi="Arial" w:eastAsia="Arial" w:cs="Arial"/>
        </w:rPr>
        <w:t xml:space="preserve"> le tirage</w:t>
      </w:r>
      <w:r w:rsidRPr="174ED1DA" w:rsidR="00085717">
        <w:rPr>
          <w:rFonts w:ascii="Arial" w:hAnsi="Arial" w:eastAsia="Arial" w:cs="Arial"/>
        </w:rPr>
        <w:t xml:space="preserve">.  </w:t>
      </w:r>
      <w:r w:rsidRPr="174ED1DA" w:rsidR="00085717">
        <w:rPr>
          <w:rFonts w:ascii="Arial" w:hAnsi="Arial" w:eastAsia="Arial" w:cs="Arial"/>
        </w:rPr>
        <w:t xml:space="preserve">Tout participant </w:t>
      </w:r>
      <w:r w:rsidRPr="174ED1DA" w:rsidR="00085717">
        <w:rPr>
          <w:rFonts w:ascii="Arial" w:hAnsi="Arial" w:eastAsia="Arial" w:cs="Arial"/>
        </w:rPr>
        <w:t>sélectionné</w:t>
      </w:r>
      <w:r w:rsidRPr="174ED1DA" w:rsidR="00085717">
        <w:rPr>
          <w:rFonts w:ascii="Arial" w:hAnsi="Arial" w:eastAsia="Arial" w:cs="Arial"/>
        </w:rPr>
        <w:t xml:space="preserve"> qui ne </w:t>
      </w:r>
      <w:r w:rsidRPr="174ED1DA" w:rsidR="00085717">
        <w:rPr>
          <w:rFonts w:ascii="Arial" w:hAnsi="Arial" w:eastAsia="Arial" w:cs="Arial"/>
        </w:rPr>
        <w:t>pourrait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être</w:t>
      </w:r>
      <w:r w:rsidRPr="174ED1DA" w:rsidR="00085717">
        <w:rPr>
          <w:rFonts w:ascii="Arial" w:hAnsi="Arial" w:eastAsia="Arial" w:cs="Arial"/>
        </w:rPr>
        <w:t xml:space="preserve"> joint à la suite de démarches </w:t>
      </w:r>
      <w:r w:rsidRPr="174ED1DA" w:rsidR="00085717">
        <w:rPr>
          <w:rFonts w:ascii="Arial" w:hAnsi="Arial" w:eastAsia="Arial" w:cs="Arial"/>
        </w:rPr>
        <w:t>appropriées</w:t>
      </w:r>
      <w:r w:rsidRPr="174ED1DA" w:rsidR="00085717">
        <w:rPr>
          <w:rFonts w:ascii="Arial" w:hAnsi="Arial" w:eastAsia="Arial" w:cs="Arial"/>
        </w:rPr>
        <w:t xml:space="preserve"> et </w:t>
      </w:r>
      <w:r w:rsidRPr="174ED1DA" w:rsidR="00085717">
        <w:rPr>
          <w:rFonts w:ascii="Arial" w:hAnsi="Arial" w:eastAsia="Arial" w:cs="Arial"/>
        </w:rPr>
        <w:t>raisonnables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entreprises</w:t>
      </w:r>
      <w:r w:rsidRPr="174ED1DA" w:rsidR="00085717">
        <w:rPr>
          <w:rFonts w:ascii="Arial" w:hAnsi="Arial" w:eastAsia="Arial" w:cs="Arial"/>
        </w:rPr>
        <w:t xml:space="preserve"> par le Commanditaire pendant </w:t>
      </w:r>
      <w:r w:rsidRPr="174ED1DA" w:rsidR="00085717">
        <w:rPr>
          <w:rFonts w:ascii="Arial" w:hAnsi="Arial" w:eastAsia="Arial" w:cs="Arial"/>
        </w:rPr>
        <w:t>cette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période</w:t>
      </w:r>
      <w:r w:rsidRPr="174ED1DA" w:rsidR="00085717">
        <w:rPr>
          <w:rFonts w:ascii="Arial" w:hAnsi="Arial" w:eastAsia="Arial" w:cs="Arial"/>
        </w:rPr>
        <w:t xml:space="preserve"> sera </w:t>
      </w:r>
      <w:r w:rsidRPr="174ED1DA" w:rsidR="00085717">
        <w:rPr>
          <w:rFonts w:ascii="Arial" w:hAnsi="Arial" w:eastAsia="Arial" w:cs="Arial"/>
        </w:rPr>
        <w:t>disqualifiée</w:t>
      </w:r>
      <w:r w:rsidRPr="174ED1DA" w:rsidR="00085717">
        <w:rPr>
          <w:rFonts w:ascii="Arial" w:hAnsi="Arial" w:eastAsia="Arial" w:cs="Arial"/>
        </w:rPr>
        <w:t xml:space="preserve">, et un nouveau tirage sera </w:t>
      </w:r>
      <w:r w:rsidRPr="174ED1DA" w:rsidR="00085717">
        <w:rPr>
          <w:rFonts w:ascii="Arial" w:hAnsi="Arial" w:eastAsia="Arial" w:cs="Arial"/>
        </w:rPr>
        <w:t>effectué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afin</w:t>
      </w:r>
      <w:r w:rsidRPr="174ED1DA" w:rsidR="00085717">
        <w:rPr>
          <w:rFonts w:ascii="Arial" w:hAnsi="Arial" w:eastAsia="Arial" w:cs="Arial"/>
        </w:rPr>
        <w:t xml:space="preserve"> </w:t>
      </w:r>
      <w:r w:rsidRPr="174ED1DA" w:rsidR="00085717">
        <w:rPr>
          <w:rFonts w:ascii="Arial" w:hAnsi="Arial" w:eastAsia="Arial" w:cs="Arial"/>
        </w:rPr>
        <w:t>d’attribuer</w:t>
      </w:r>
      <w:r w:rsidRPr="174ED1DA" w:rsidR="00085717">
        <w:rPr>
          <w:rFonts w:ascii="Arial" w:hAnsi="Arial" w:eastAsia="Arial" w:cs="Arial"/>
        </w:rPr>
        <w:t xml:space="preserve"> le prix</w:t>
      </w:r>
      <w:r w:rsidRPr="174ED1DA" w:rsidR="00085717">
        <w:rPr>
          <w:rFonts w:ascii="Arial" w:hAnsi="Arial" w:eastAsia="Arial" w:cs="Arial"/>
        </w:rPr>
        <w:t xml:space="preserve">.  </w:t>
      </w:r>
    </w:p>
    <w:p w:rsidRPr="00A36D27" w:rsidR="00632DD3" w:rsidP="174ED1DA" w:rsidRDefault="00632DD3" w14:paraId="721AAC26" w14:textId="77777777">
      <w:pPr>
        <w:rPr>
          <w:rFonts w:ascii="Arial" w:hAnsi="Arial" w:eastAsia="Arial" w:cs="Arial"/>
          <w:lang w:val="fr-CA"/>
        </w:rPr>
      </w:pPr>
    </w:p>
    <w:p w:rsidRPr="00A36D27" w:rsidR="007F0620" w:rsidP="174ED1DA" w:rsidRDefault="00632DD3" w14:paraId="044B2C23" w14:textId="4D9BAEC5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Pour </w:t>
      </w:r>
      <w:r w:rsidRPr="174ED1DA" w:rsidR="00632DD3">
        <w:rPr>
          <w:rFonts w:ascii="Arial" w:hAnsi="Arial" w:eastAsia="Arial" w:cs="Arial"/>
        </w:rPr>
        <w:t>réclamer</w:t>
      </w:r>
      <w:r w:rsidRPr="174ED1DA" w:rsidR="00632DD3">
        <w:rPr>
          <w:rFonts w:ascii="Arial" w:hAnsi="Arial" w:eastAsia="Arial" w:cs="Arial"/>
        </w:rPr>
        <w:t xml:space="preserve"> son prix et </w:t>
      </w:r>
      <w:r w:rsidRPr="174ED1DA" w:rsidR="00632DD3">
        <w:rPr>
          <w:rFonts w:ascii="Arial" w:hAnsi="Arial" w:eastAsia="Arial" w:cs="Arial"/>
        </w:rPr>
        <w:t>afin</w:t>
      </w:r>
      <w:r w:rsidRPr="174ED1DA" w:rsidR="00632DD3">
        <w:rPr>
          <w:rFonts w:ascii="Arial" w:hAnsi="Arial" w:eastAsia="Arial" w:cs="Arial"/>
        </w:rPr>
        <w:t xml:space="preserve"> d’être </w:t>
      </w:r>
      <w:r w:rsidRPr="174ED1DA" w:rsidR="00632DD3">
        <w:rPr>
          <w:rFonts w:ascii="Arial" w:hAnsi="Arial" w:eastAsia="Arial" w:cs="Arial"/>
        </w:rPr>
        <w:t>déclaré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, le Participant </w:t>
      </w:r>
      <w:r w:rsidRPr="174ED1DA" w:rsidR="00632DD3">
        <w:rPr>
          <w:rFonts w:ascii="Arial" w:hAnsi="Arial" w:eastAsia="Arial" w:cs="Arial"/>
        </w:rPr>
        <w:t>sélectionné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devra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répondre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correctement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 xml:space="preserve">question </w:t>
      </w:r>
      <w:r w:rsidRPr="174ED1DA" w:rsidR="00632DD3">
        <w:rPr>
          <w:rFonts w:ascii="Arial" w:hAnsi="Arial" w:eastAsia="Arial" w:cs="Arial"/>
        </w:rPr>
        <w:t>d’habileté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mathématique</w:t>
      </w:r>
      <w:r w:rsidRPr="174ED1DA" w:rsidR="00632DD3">
        <w:rPr>
          <w:rFonts w:ascii="Arial" w:hAnsi="Arial" w:eastAsia="Arial" w:cs="Arial"/>
        </w:rPr>
        <w:t xml:space="preserve"> et</w:t>
      </w:r>
      <w:r w:rsidRPr="174ED1DA" w:rsidR="00632DD3">
        <w:rPr>
          <w:rFonts w:ascii="Arial" w:hAnsi="Arial" w:eastAsia="Arial" w:cs="Arial"/>
        </w:rPr>
        <w:t xml:space="preserve"> signer et </w:t>
      </w:r>
      <w:r w:rsidRPr="174ED1DA" w:rsidR="00632DD3">
        <w:rPr>
          <w:rFonts w:ascii="Arial" w:hAnsi="Arial" w:eastAsia="Arial" w:cs="Arial"/>
        </w:rPr>
        <w:t>retourner</w:t>
      </w:r>
      <w:r w:rsidRPr="174ED1DA" w:rsidR="00632DD3">
        <w:rPr>
          <w:rFonts w:ascii="Arial" w:hAnsi="Arial" w:eastAsia="Arial" w:cs="Arial"/>
        </w:rPr>
        <w:t xml:space="preserve"> le </w:t>
      </w:r>
      <w:r w:rsidRPr="174ED1DA" w:rsidR="00632DD3">
        <w:rPr>
          <w:rFonts w:ascii="Arial" w:hAnsi="Arial" w:eastAsia="Arial" w:cs="Arial"/>
        </w:rPr>
        <w:t>Formulaire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Déclaration</w:t>
      </w:r>
      <w:r w:rsidRPr="174ED1DA" w:rsidR="00632DD3">
        <w:rPr>
          <w:rFonts w:ascii="Arial" w:hAnsi="Arial" w:eastAsia="Arial" w:cs="Arial"/>
        </w:rPr>
        <w:t xml:space="preserve"> et </w:t>
      </w:r>
      <w:r w:rsidRPr="174ED1DA" w:rsidR="00632DD3">
        <w:rPr>
          <w:rFonts w:ascii="Arial" w:hAnsi="Arial" w:eastAsia="Arial" w:cs="Arial"/>
        </w:rPr>
        <w:t>d’Exonération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confirmant</w:t>
      </w:r>
      <w:r w:rsidRPr="174ED1DA" w:rsidR="00632DD3">
        <w:rPr>
          <w:rFonts w:ascii="Arial" w:hAnsi="Arial" w:eastAsia="Arial" w:cs="Arial"/>
        </w:rPr>
        <w:t xml:space="preserve"> le respect de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53204E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 dans les dix (10) </w:t>
      </w:r>
      <w:r w:rsidRPr="174ED1DA" w:rsidR="00632DD3">
        <w:rPr>
          <w:rFonts w:ascii="Arial" w:hAnsi="Arial" w:eastAsia="Arial" w:cs="Arial"/>
        </w:rPr>
        <w:t>jours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ouvrables</w:t>
      </w:r>
      <w:r w:rsidRPr="174ED1DA" w:rsidR="00632DD3">
        <w:rPr>
          <w:rFonts w:ascii="Arial" w:hAnsi="Arial" w:eastAsia="Arial" w:cs="Arial"/>
        </w:rPr>
        <w:t xml:space="preserve"> de la date à </w:t>
      </w:r>
      <w:r w:rsidRPr="174ED1DA" w:rsidR="00632DD3">
        <w:rPr>
          <w:rFonts w:ascii="Arial" w:hAnsi="Arial" w:eastAsia="Arial" w:cs="Arial"/>
        </w:rPr>
        <w:t>laquelle</w:t>
      </w:r>
      <w:r w:rsidRPr="174ED1DA" w:rsidR="00632DD3">
        <w:rPr>
          <w:rFonts w:ascii="Arial" w:hAnsi="Arial" w:eastAsia="Arial" w:cs="Arial"/>
        </w:rPr>
        <w:t xml:space="preserve"> le Participant </w:t>
      </w:r>
      <w:r w:rsidRPr="174ED1DA" w:rsidR="00632DD3">
        <w:rPr>
          <w:rFonts w:ascii="Arial" w:hAnsi="Arial" w:eastAsia="Arial" w:cs="Arial"/>
        </w:rPr>
        <w:t>sélectionné</w:t>
      </w:r>
      <w:r w:rsidRPr="174ED1DA" w:rsidR="00632DD3">
        <w:rPr>
          <w:rFonts w:ascii="Arial" w:hAnsi="Arial" w:eastAsia="Arial" w:cs="Arial"/>
        </w:rPr>
        <w:t xml:space="preserve"> a </w:t>
      </w:r>
      <w:r w:rsidRPr="174ED1DA" w:rsidR="00632DD3">
        <w:rPr>
          <w:rFonts w:ascii="Arial" w:hAnsi="Arial" w:eastAsia="Arial" w:cs="Arial"/>
        </w:rPr>
        <w:t>reçu</w:t>
      </w:r>
      <w:r w:rsidRPr="174ED1DA" w:rsidR="00632DD3">
        <w:rPr>
          <w:rFonts w:ascii="Arial" w:hAnsi="Arial" w:eastAsia="Arial" w:cs="Arial"/>
        </w:rPr>
        <w:t xml:space="preserve"> le </w:t>
      </w:r>
      <w:r w:rsidRPr="174ED1DA" w:rsidR="00632DD3">
        <w:rPr>
          <w:rFonts w:ascii="Arial" w:hAnsi="Arial" w:eastAsia="Arial" w:cs="Arial"/>
        </w:rPr>
        <w:t>Formulaire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Déclaration</w:t>
      </w:r>
      <w:r w:rsidRPr="174ED1DA" w:rsidR="00632DD3">
        <w:rPr>
          <w:rFonts w:ascii="Arial" w:hAnsi="Arial" w:eastAsia="Arial" w:cs="Arial"/>
        </w:rPr>
        <w:t xml:space="preserve"> et </w:t>
      </w:r>
      <w:r w:rsidRPr="174ED1DA" w:rsidR="00632DD3">
        <w:rPr>
          <w:rFonts w:ascii="Arial" w:hAnsi="Arial" w:eastAsia="Arial" w:cs="Arial"/>
        </w:rPr>
        <w:t>d’Exonération</w:t>
      </w:r>
      <w:r w:rsidRPr="174ED1DA" w:rsidR="00632DD3">
        <w:rPr>
          <w:rFonts w:ascii="Arial" w:hAnsi="Arial" w:eastAsia="Arial" w:cs="Arial"/>
        </w:rPr>
        <w:t xml:space="preserve"> pour signature. Le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devra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venir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chercher</w:t>
      </w:r>
      <w:r w:rsidRPr="174ED1DA" w:rsidR="00632DD3">
        <w:rPr>
          <w:rFonts w:ascii="Arial" w:hAnsi="Arial" w:eastAsia="Arial" w:cs="Arial"/>
        </w:rPr>
        <w:t xml:space="preserve"> son prix</w:t>
      </w:r>
      <w:r w:rsidRPr="174ED1DA" w:rsidR="00470E28">
        <w:rPr>
          <w:rFonts w:ascii="Arial" w:hAnsi="Arial" w:eastAsia="Arial" w:cs="Arial"/>
        </w:rPr>
        <w:t xml:space="preserve"> à la </w:t>
      </w:r>
      <w:r w:rsidRPr="174ED1DA" w:rsidR="00470E28">
        <w:rPr>
          <w:rFonts w:ascii="Arial" w:hAnsi="Arial" w:eastAsia="Arial" w:cs="Arial"/>
        </w:rPr>
        <w:t>succursale</w:t>
      </w:r>
      <w:r w:rsidRPr="174ED1DA" w:rsidR="00470E28">
        <w:rPr>
          <w:rFonts w:ascii="Arial" w:hAnsi="Arial" w:eastAsia="Arial" w:cs="Arial"/>
        </w:rPr>
        <w:t xml:space="preserve"> </w:t>
      </w:r>
      <w:r w:rsidRPr="174ED1DA" w:rsidR="29CA1F52">
        <w:rPr>
          <w:rFonts w:ascii="Arial" w:hAnsi="Arial" w:eastAsia="Arial" w:cs="Arial"/>
        </w:rPr>
        <w:t>IGA Extra Chauveau</w:t>
      </w:r>
      <w:r w:rsidRPr="174ED1DA" w:rsidR="7C666F7B">
        <w:rPr>
          <w:rFonts w:ascii="Arial" w:hAnsi="Arial" w:eastAsia="Arial" w:cs="Arial"/>
        </w:rPr>
        <w:t xml:space="preserve">, </w:t>
      </w:r>
      <w:r w:rsidRPr="174ED1DA" w:rsidR="6177A384">
        <w:rPr>
          <w:rFonts w:ascii="Arial" w:hAnsi="Arial" w:eastAsia="Arial" w:cs="Arial"/>
        </w:rPr>
        <w:t>Ville de</w:t>
      </w:r>
      <w:r w:rsidRPr="174ED1DA" w:rsidR="29CA1F52">
        <w:rPr>
          <w:rFonts w:ascii="Arial" w:hAnsi="Arial" w:eastAsia="Arial" w:cs="Arial"/>
        </w:rPr>
        <w:t xml:space="preserve"> </w:t>
      </w:r>
      <w:r w:rsidRPr="174ED1DA" w:rsidR="29CA1F52">
        <w:rPr>
          <w:rFonts w:ascii="Arial" w:hAnsi="Arial" w:eastAsia="Arial" w:cs="Arial"/>
        </w:rPr>
        <w:t xml:space="preserve">Québec. </w:t>
      </w:r>
    </w:p>
    <w:p w:rsidRPr="00A36D27" w:rsidR="00632DD3" w:rsidP="174ED1DA" w:rsidRDefault="00632DD3" w14:paraId="52E8F7C8" w14:textId="77777777">
      <w:pPr>
        <w:rPr>
          <w:rFonts w:ascii="Arial" w:hAnsi="Arial" w:eastAsia="Arial" w:cs="Arial"/>
          <w:lang w:val="fr-CA"/>
        </w:rPr>
      </w:pPr>
    </w:p>
    <w:p w:rsidRPr="00BB28A5" w:rsidR="007F0620" w:rsidP="174ED1DA" w:rsidRDefault="00632DD3" w14:paraId="4E768EEB" w14:textId="77777777">
      <w:pPr>
        <w:rPr>
          <w:rFonts w:ascii="Arial" w:hAnsi="Arial" w:eastAsia="Arial" w:cs="Arial"/>
          <w:b w:val="1"/>
          <w:bCs w:val="1"/>
          <w:lang w:val="fr-CA"/>
        </w:rPr>
      </w:pPr>
      <w:r w:rsidRPr="174ED1DA" w:rsidR="00632DD3">
        <w:rPr>
          <w:rFonts w:ascii="Arial" w:hAnsi="Arial" w:eastAsia="Arial" w:cs="Arial"/>
          <w:b w:val="1"/>
          <w:bCs w:val="1"/>
        </w:rPr>
        <w:t xml:space="preserve">6. CONDITIONS GÉNÉRALES </w:t>
      </w:r>
    </w:p>
    <w:p w:rsidRPr="00A36D27" w:rsidR="00D56131" w:rsidP="174ED1DA" w:rsidRDefault="00632DD3" w14:paraId="3555B05A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Les participations </w:t>
      </w:r>
      <w:r w:rsidRPr="174ED1DA" w:rsidR="00632DD3">
        <w:rPr>
          <w:rFonts w:ascii="Arial" w:hAnsi="Arial" w:eastAsia="Arial" w:cs="Arial"/>
        </w:rPr>
        <w:t>modifiées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falsifiées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mutilées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incomplètes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illisibles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photocopiées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reproduites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mécaniquement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soumises</w:t>
      </w:r>
      <w:r w:rsidRPr="174ED1DA" w:rsidR="00632DD3">
        <w:rPr>
          <w:rFonts w:ascii="Arial" w:hAnsi="Arial" w:eastAsia="Arial" w:cs="Arial"/>
        </w:rPr>
        <w:t xml:space="preserve"> par des moyens </w:t>
      </w:r>
      <w:r w:rsidRPr="174ED1DA" w:rsidR="00632DD3">
        <w:rPr>
          <w:rFonts w:ascii="Arial" w:hAnsi="Arial" w:eastAsia="Arial" w:cs="Arial"/>
        </w:rPr>
        <w:t>frauduleux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peuvent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disqualifiées</w:t>
      </w:r>
      <w:r w:rsidRPr="174ED1DA" w:rsidR="00632DD3">
        <w:rPr>
          <w:rFonts w:ascii="Arial" w:hAnsi="Arial" w:eastAsia="Arial" w:cs="Arial"/>
        </w:rPr>
        <w:t xml:space="preserve"> à la </w:t>
      </w:r>
      <w:r w:rsidRPr="174ED1DA" w:rsidR="00632DD3">
        <w:rPr>
          <w:rFonts w:ascii="Arial" w:hAnsi="Arial" w:eastAsia="Arial" w:cs="Arial"/>
        </w:rPr>
        <w:t>seule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discrétion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. Cela </w:t>
      </w:r>
      <w:r w:rsidRPr="174ED1DA" w:rsidR="00632DD3">
        <w:rPr>
          <w:rFonts w:ascii="Arial" w:hAnsi="Arial" w:eastAsia="Arial" w:cs="Arial"/>
        </w:rPr>
        <w:t>comprend</w:t>
      </w:r>
      <w:r w:rsidRPr="174ED1DA" w:rsidR="00632DD3">
        <w:rPr>
          <w:rFonts w:ascii="Arial" w:hAnsi="Arial" w:eastAsia="Arial" w:cs="Arial"/>
        </w:rPr>
        <w:t xml:space="preserve"> toute participation qui </w:t>
      </w:r>
      <w:r w:rsidRPr="174ED1DA" w:rsidR="00632DD3">
        <w:rPr>
          <w:rFonts w:ascii="Arial" w:hAnsi="Arial" w:eastAsia="Arial" w:cs="Arial"/>
        </w:rPr>
        <w:t>n’est</w:t>
      </w:r>
      <w:r w:rsidRPr="174ED1DA" w:rsidR="00632DD3">
        <w:rPr>
          <w:rFonts w:ascii="Arial" w:hAnsi="Arial" w:eastAsia="Arial" w:cs="Arial"/>
        </w:rPr>
        <w:t xml:space="preserve"> pas </w:t>
      </w:r>
      <w:r w:rsidRPr="174ED1DA" w:rsidR="00632DD3">
        <w:rPr>
          <w:rFonts w:ascii="Arial" w:hAnsi="Arial" w:eastAsia="Arial" w:cs="Arial"/>
        </w:rPr>
        <w:t>conforme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 à </w:t>
      </w:r>
      <w:r w:rsidRPr="174ED1DA" w:rsidR="00632DD3">
        <w:rPr>
          <w:rFonts w:ascii="Arial" w:hAnsi="Arial" w:eastAsia="Arial" w:cs="Arial"/>
        </w:rPr>
        <w:t>tous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égards</w:t>
      </w:r>
      <w:r w:rsidRPr="174ED1DA" w:rsidR="00632DD3">
        <w:rPr>
          <w:rFonts w:ascii="Arial" w:hAnsi="Arial" w:eastAsia="Arial" w:cs="Arial"/>
        </w:rPr>
        <w:t xml:space="preserve">. </w:t>
      </w:r>
    </w:p>
    <w:p w:rsidRPr="00A36D27" w:rsidR="00D56131" w:rsidP="174ED1DA" w:rsidRDefault="00D56131" w14:paraId="335B4483" w14:textId="77777777">
      <w:pPr>
        <w:rPr>
          <w:rFonts w:ascii="Arial" w:hAnsi="Arial" w:eastAsia="Arial" w:cs="Arial"/>
          <w:lang w:val="fr-CA"/>
        </w:rPr>
      </w:pPr>
    </w:p>
    <w:p w:rsidRPr="00A36D27" w:rsidR="00D56131" w:rsidP="174ED1DA" w:rsidRDefault="00632DD3" w14:paraId="4F602AEF" w14:textId="3356DD34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En participant à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Concours, le Participant </w:t>
      </w:r>
      <w:r w:rsidRPr="174ED1DA" w:rsidR="00632DD3">
        <w:rPr>
          <w:rFonts w:ascii="Arial" w:hAnsi="Arial" w:eastAsia="Arial" w:cs="Arial"/>
        </w:rPr>
        <w:t>dégage</w:t>
      </w:r>
      <w:r w:rsidRPr="174ED1DA" w:rsidR="00632DD3">
        <w:rPr>
          <w:rFonts w:ascii="Arial" w:hAnsi="Arial" w:eastAsia="Arial" w:cs="Arial"/>
        </w:rPr>
        <w:t xml:space="preserve"> de toute </w:t>
      </w:r>
      <w:r w:rsidRPr="174ED1DA" w:rsidR="00632DD3">
        <w:rPr>
          <w:rFonts w:ascii="Arial" w:hAnsi="Arial" w:eastAsia="Arial" w:cs="Arial"/>
        </w:rPr>
        <w:t>responsabilité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ses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dirigeants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administrateurs</w:t>
      </w:r>
      <w:r w:rsidRPr="174ED1DA" w:rsidR="00632DD3">
        <w:rPr>
          <w:rFonts w:ascii="Arial" w:hAnsi="Arial" w:eastAsia="Arial" w:cs="Arial"/>
        </w:rPr>
        <w:t xml:space="preserve"> et </w:t>
      </w:r>
      <w:r w:rsidRPr="174ED1DA" w:rsidR="00632DD3">
        <w:rPr>
          <w:rFonts w:ascii="Arial" w:hAnsi="Arial" w:eastAsia="Arial" w:cs="Arial"/>
        </w:rPr>
        <w:t>partenaires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dont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agences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publicité</w:t>
      </w:r>
      <w:r w:rsidRPr="174ED1DA" w:rsidR="00632DD3">
        <w:rPr>
          <w:rFonts w:ascii="Arial" w:hAnsi="Arial" w:eastAsia="Arial" w:cs="Arial"/>
        </w:rPr>
        <w:t xml:space="preserve"> et de promotion, </w:t>
      </w:r>
      <w:r w:rsidRPr="174ED1DA" w:rsidR="00632DD3">
        <w:rPr>
          <w:rFonts w:ascii="Arial" w:hAnsi="Arial" w:eastAsia="Arial" w:cs="Arial"/>
        </w:rPr>
        <w:t>ainsi</w:t>
      </w:r>
      <w:r w:rsidRPr="174ED1DA" w:rsidR="00632DD3">
        <w:rPr>
          <w:rFonts w:ascii="Arial" w:hAnsi="Arial" w:eastAsia="Arial" w:cs="Arial"/>
        </w:rPr>
        <w:t xml:space="preserve"> que </w:t>
      </w:r>
      <w:r w:rsidRPr="174ED1DA" w:rsidR="00632DD3">
        <w:rPr>
          <w:rFonts w:ascii="Arial" w:hAnsi="Arial" w:eastAsia="Arial" w:cs="Arial"/>
        </w:rPr>
        <w:t>leurs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employés</w:t>
      </w:r>
      <w:r w:rsidRPr="174ED1DA" w:rsidR="00632DD3">
        <w:rPr>
          <w:rFonts w:ascii="Arial" w:hAnsi="Arial" w:eastAsia="Arial" w:cs="Arial"/>
        </w:rPr>
        <w:t xml:space="preserve">, agents et </w:t>
      </w:r>
      <w:r w:rsidRPr="174ED1DA" w:rsidR="00632DD3">
        <w:rPr>
          <w:rFonts w:ascii="Arial" w:hAnsi="Arial" w:eastAsia="Arial" w:cs="Arial"/>
        </w:rPr>
        <w:t>représentants</w:t>
      </w:r>
      <w:r w:rsidRPr="174ED1DA" w:rsidR="00632DD3">
        <w:rPr>
          <w:rFonts w:ascii="Arial" w:hAnsi="Arial" w:eastAsia="Arial" w:cs="Arial"/>
        </w:rPr>
        <w:t xml:space="preserve">, de toute </w:t>
      </w:r>
      <w:r w:rsidRPr="174ED1DA" w:rsidR="00632DD3">
        <w:rPr>
          <w:rFonts w:ascii="Arial" w:hAnsi="Arial" w:eastAsia="Arial" w:cs="Arial"/>
        </w:rPr>
        <w:t>responsabilité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directe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indirecte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corporelle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matérielle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découlant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leur</w:t>
      </w:r>
      <w:r w:rsidRPr="174ED1DA" w:rsidR="00632DD3">
        <w:rPr>
          <w:rFonts w:ascii="Arial" w:hAnsi="Arial" w:eastAsia="Arial" w:cs="Arial"/>
        </w:rPr>
        <w:t xml:space="preserve"> participation au Concours, </w:t>
      </w:r>
      <w:r w:rsidRPr="174ED1DA" w:rsidR="00632DD3">
        <w:rPr>
          <w:rFonts w:ascii="Arial" w:hAnsi="Arial" w:eastAsia="Arial" w:cs="Arial"/>
        </w:rPr>
        <w:t>ainsi</w:t>
      </w:r>
      <w:r w:rsidRPr="174ED1DA" w:rsidR="00632DD3">
        <w:rPr>
          <w:rFonts w:ascii="Arial" w:hAnsi="Arial" w:eastAsia="Arial" w:cs="Arial"/>
        </w:rPr>
        <w:t xml:space="preserve"> que de </w:t>
      </w:r>
      <w:r w:rsidRPr="174ED1DA" w:rsidR="00632DD3">
        <w:rPr>
          <w:rFonts w:ascii="Arial" w:hAnsi="Arial" w:eastAsia="Arial" w:cs="Arial"/>
        </w:rPr>
        <w:t>l’acceptation</w:t>
      </w:r>
      <w:r w:rsidRPr="174ED1DA" w:rsidR="00632DD3">
        <w:rPr>
          <w:rFonts w:ascii="Arial" w:hAnsi="Arial" w:eastAsia="Arial" w:cs="Arial"/>
        </w:rPr>
        <w:t xml:space="preserve"> et/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l’utili</w:t>
      </w:r>
      <w:r w:rsidRPr="174ED1DA" w:rsidR="00470E28">
        <w:rPr>
          <w:rFonts w:ascii="Arial" w:hAnsi="Arial" w:eastAsia="Arial" w:cs="Arial"/>
        </w:rPr>
        <w:t>sation</w:t>
      </w:r>
      <w:r w:rsidRPr="174ED1DA" w:rsidR="00470E28">
        <w:rPr>
          <w:rFonts w:ascii="Arial" w:hAnsi="Arial" w:eastAsia="Arial" w:cs="Arial"/>
        </w:rPr>
        <w:t xml:space="preserve"> du(des) prix et </w:t>
      </w:r>
      <w:r w:rsidRPr="174ED1DA" w:rsidR="00B05BE7">
        <w:rPr>
          <w:rFonts w:ascii="Arial" w:hAnsi="Arial" w:eastAsia="Arial" w:cs="Arial"/>
        </w:rPr>
        <w:t>libère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B05BE7">
        <w:rPr>
          <w:rFonts w:ascii="Arial" w:hAnsi="Arial" w:eastAsia="Arial" w:cs="Arial"/>
        </w:rPr>
        <w:t>entièrement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F33295">
        <w:rPr>
          <w:rFonts w:ascii="Arial" w:hAnsi="Arial" w:eastAsia="Arial" w:cs="Arial"/>
        </w:rPr>
        <w:t>ses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partenaires</w:t>
      </w:r>
      <w:r w:rsidRPr="174ED1DA" w:rsidR="00F33295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ses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agences</w:t>
      </w:r>
      <w:r w:rsidRPr="174ED1DA" w:rsidR="00632DD3">
        <w:rPr>
          <w:rFonts w:ascii="Arial" w:hAnsi="Arial" w:eastAsia="Arial" w:cs="Arial"/>
        </w:rPr>
        <w:t xml:space="preserve"> de promotion, et tout </w:t>
      </w:r>
      <w:r w:rsidRPr="174ED1DA" w:rsidR="00632DD3">
        <w:rPr>
          <w:rFonts w:ascii="Arial" w:hAnsi="Arial" w:eastAsia="Arial" w:cs="Arial"/>
        </w:rPr>
        <w:t>autre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intervenant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toutes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réclamations</w:t>
      </w:r>
      <w:r w:rsidRPr="174ED1DA" w:rsidR="00632DD3">
        <w:rPr>
          <w:rFonts w:ascii="Arial" w:hAnsi="Arial" w:eastAsia="Arial" w:cs="Arial"/>
        </w:rPr>
        <w:t xml:space="preserve">, revendications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poursuites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pouvant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alléguées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contre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eux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l’un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d’eux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maintenant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par la suite, par les Participants, </w:t>
      </w:r>
      <w:r w:rsidRPr="174ED1DA" w:rsidR="00632DD3">
        <w:rPr>
          <w:rFonts w:ascii="Arial" w:hAnsi="Arial" w:eastAsia="Arial" w:cs="Arial"/>
        </w:rPr>
        <w:t>leurs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héritiers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exécuteurs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testamentaires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administrateurs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relativement</w:t>
      </w:r>
      <w:r w:rsidRPr="174ED1DA" w:rsidR="00632DD3">
        <w:rPr>
          <w:rFonts w:ascii="Arial" w:hAnsi="Arial" w:eastAsia="Arial" w:cs="Arial"/>
        </w:rPr>
        <w:t xml:space="preserve"> au Concours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au(x) prix. </w:t>
      </w:r>
    </w:p>
    <w:p w:rsidRPr="00A36D27" w:rsidR="00632DD3" w:rsidP="174ED1DA" w:rsidRDefault="00632DD3" w14:paraId="375BE865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5BEF2ECD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Le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accepte</w:t>
      </w:r>
      <w:r w:rsidRPr="174ED1DA" w:rsidR="00632DD3">
        <w:rPr>
          <w:rFonts w:ascii="Arial" w:hAnsi="Arial" w:eastAsia="Arial" w:cs="Arial"/>
        </w:rPr>
        <w:t xml:space="preserve"> que son nom, image, </w:t>
      </w:r>
      <w:r w:rsidRPr="174ED1DA" w:rsidR="00632DD3">
        <w:rPr>
          <w:rFonts w:ascii="Arial" w:hAnsi="Arial" w:eastAsia="Arial" w:cs="Arial"/>
        </w:rPr>
        <w:t>âge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photographie</w:t>
      </w:r>
      <w:r w:rsidRPr="174ED1DA" w:rsidR="00632DD3">
        <w:rPr>
          <w:rFonts w:ascii="Arial" w:hAnsi="Arial" w:eastAsia="Arial" w:cs="Arial"/>
        </w:rPr>
        <w:t xml:space="preserve">, emplacement, voix, </w:t>
      </w:r>
      <w:r w:rsidRPr="174ED1DA" w:rsidR="00632DD3">
        <w:rPr>
          <w:rFonts w:ascii="Arial" w:hAnsi="Arial" w:eastAsia="Arial" w:cs="Arial"/>
        </w:rPr>
        <w:t>témoignage</w:t>
      </w:r>
      <w:r w:rsidRPr="174ED1DA" w:rsidR="00632DD3">
        <w:rPr>
          <w:rFonts w:ascii="Arial" w:hAnsi="Arial" w:eastAsia="Arial" w:cs="Arial"/>
        </w:rPr>
        <w:t xml:space="preserve"> et/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déclaration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soient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utilisés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tout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partie</w:t>
      </w:r>
      <w:r w:rsidRPr="174ED1DA" w:rsidR="00632DD3">
        <w:rPr>
          <w:rFonts w:ascii="Arial" w:hAnsi="Arial" w:eastAsia="Arial" w:cs="Arial"/>
        </w:rPr>
        <w:t xml:space="preserve"> par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F33295">
        <w:rPr>
          <w:rFonts w:ascii="Arial" w:hAnsi="Arial" w:eastAsia="Arial" w:cs="Arial"/>
        </w:rPr>
        <w:t>ses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partenaires</w:t>
      </w:r>
      <w:r w:rsidRPr="174ED1DA" w:rsidR="00F33295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ses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agences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publicité</w:t>
      </w:r>
      <w:r w:rsidRPr="174ED1DA" w:rsidR="00632DD3">
        <w:rPr>
          <w:rFonts w:ascii="Arial" w:hAnsi="Arial" w:eastAsia="Arial" w:cs="Arial"/>
        </w:rPr>
        <w:t xml:space="preserve">, et de </w:t>
      </w:r>
      <w:r w:rsidRPr="174ED1DA" w:rsidR="00632DD3">
        <w:rPr>
          <w:rFonts w:ascii="Arial" w:hAnsi="Arial" w:eastAsia="Arial" w:cs="Arial"/>
        </w:rPr>
        <w:t>toutes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autres</w:t>
      </w:r>
      <w:r w:rsidRPr="174ED1DA" w:rsidR="00632DD3">
        <w:rPr>
          <w:rFonts w:ascii="Arial" w:hAnsi="Arial" w:eastAsia="Arial" w:cs="Arial"/>
        </w:rPr>
        <w:t xml:space="preserve"> parties mises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cause dans les </w:t>
      </w:r>
      <w:r w:rsidRPr="174ED1DA" w:rsidR="00632DD3">
        <w:rPr>
          <w:rFonts w:ascii="Arial" w:hAnsi="Arial" w:eastAsia="Arial" w:cs="Arial"/>
        </w:rPr>
        <w:t>activités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d’élaboration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réalisation</w:t>
      </w:r>
      <w:r w:rsidRPr="174ED1DA" w:rsidR="00632DD3">
        <w:rPr>
          <w:rFonts w:ascii="Arial" w:hAnsi="Arial" w:eastAsia="Arial" w:cs="Arial"/>
        </w:rPr>
        <w:t xml:space="preserve"> et distribution du matériel </w:t>
      </w:r>
      <w:r w:rsidRPr="174ED1DA" w:rsidR="00632DD3">
        <w:rPr>
          <w:rFonts w:ascii="Arial" w:hAnsi="Arial" w:eastAsia="Arial" w:cs="Arial"/>
        </w:rPr>
        <w:t>relatif</w:t>
      </w:r>
      <w:r w:rsidRPr="174ED1DA" w:rsidR="00632DD3">
        <w:rPr>
          <w:rFonts w:ascii="Arial" w:hAnsi="Arial" w:eastAsia="Arial" w:cs="Arial"/>
        </w:rPr>
        <w:t xml:space="preserve"> au Concours, pour </w:t>
      </w:r>
      <w:r w:rsidRPr="174ED1DA" w:rsidR="00632DD3">
        <w:rPr>
          <w:rFonts w:ascii="Arial" w:hAnsi="Arial" w:eastAsia="Arial" w:cs="Arial"/>
        </w:rPr>
        <w:t>toutes</w:t>
      </w:r>
      <w:r w:rsidRPr="174ED1DA" w:rsidR="00632DD3">
        <w:rPr>
          <w:rFonts w:ascii="Arial" w:hAnsi="Arial" w:eastAsia="Arial" w:cs="Arial"/>
        </w:rPr>
        <w:t xml:space="preserve"> fins, par le </w:t>
      </w:r>
      <w:r w:rsidRPr="174ED1DA" w:rsidR="00632DD3">
        <w:rPr>
          <w:rFonts w:ascii="Arial" w:hAnsi="Arial" w:eastAsia="Arial" w:cs="Arial"/>
        </w:rPr>
        <w:t>biais</w:t>
      </w:r>
      <w:r w:rsidRPr="174ED1DA" w:rsidR="00632DD3">
        <w:rPr>
          <w:rFonts w:ascii="Arial" w:hAnsi="Arial" w:eastAsia="Arial" w:cs="Arial"/>
        </w:rPr>
        <w:t xml:space="preserve"> de tout </w:t>
      </w:r>
      <w:r w:rsidRPr="174ED1DA" w:rsidR="00632DD3">
        <w:rPr>
          <w:rFonts w:ascii="Arial" w:hAnsi="Arial" w:eastAsia="Arial" w:cs="Arial"/>
        </w:rPr>
        <w:t>média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présent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venir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incluant</w:t>
      </w:r>
      <w:r w:rsidRPr="174ED1DA" w:rsidR="00632DD3">
        <w:rPr>
          <w:rFonts w:ascii="Arial" w:hAnsi="Arial" w:eastAsia="Arial" w:cs="Arial"/>
        </w:rPr>
        <w:t xml:space="preserve"> les </w:t>
      </w:r>
      <w:r w:rsidRPr="174ED1DA" w:rsidR="00632DD3">
        <w:rPr>
          <w:rFonts w:ascii="Arial" w:hAnsi="Arial" w:eastAsia="Arial" w:cs="Arial"/>
        </w:rPr>
        <w:t>médias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sociaux</w:t>
      </w:r>
      <w:r w:rsidRPr="174ED1DA" w:rsidR="00632DD3">
        <w:rPr>
          <w:rFonts w:ascii="Arial" w:hAnsi="Arial" w:eastAsia="Arial" w:cs="Arial"/>
        </w:rPr>
        <w:t xml:space="preserve">, dans toute </w:t>
      </w:r>
      <w:r w:rsidRPr="174ED1DA" w:rsidR="00632DD3">
        <w:rPr>
          <w:rFonts w:ascii="Arial" w:hAnsi="Arial" w:eastAsia="Arial" w:cs="Arial"/>
        </w:rPr>
        <w:t>juridiction</w:t>
      </w:r>
      <w:r w:rsidRPr="174ED1DA" w:rsidR="00632DD3">
        <w:rPr>
          <w:rFonts w:ascii="Arial" w:hAnsi="Arial" w:eastAsia="Arial" w:cs="Arial"/>
        </w:rPr>
        <w:t xml:space="preserve">, et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, de </w:t>
      </w:r>
      <w:r w:rsidRPr="174ED1DA" w:rsidR="00632DD3">
        <w:rPr>
          <w:rFonts w:ascii="Arial" w:hAnsi="Arial" w:eastAsia="Arial" w:cs="Arial"/>
        </w:rPr>
        <w:t>quelconque</w:t>
      </w:r>
      <w:r w:rsidRPr="174ED1DA" w:rsidR="00632DD3">
        <w:rPr>
          <w:rFonts w:ascii="Arial" w:hAnsi="Arial" w:eastAsia="Arial" w:cs="Arial"/>
        </w:rPr>
        <w:t xml:space="preserve"> manière sans </w:t>
      </w:r>
      <w:r w:rsidRPr="174ED1DA" w:rsidR="00632DD3">
        <w:rPr>
          <w:rFonts w:ascii="Arial" w:hAnsi="Arial" w:eastAsia="Arial" w:cs="Arial"/>
        </w:rPr>
        <w:t>aucune</w:t>
      </w:r>
      <w:r w:rsidRPr="174ED1DA" w:rsidR="00632DD3">
        <w:rPr>
          <w:rFonts w:ascii="Arial" w:hAnsi="Arial" w:eastAsia="Arial" w:cs="Arial"/>
        </w:rPr>
        <w:t xml:space="preserve"> compensation et sans </w:t>
      </w:r>
      <w:r w:rsidRPr="174ED1DA" w:rsidR="00632DD3">
        <w:rPr>
          <w:rFonts w:ascii="Arial" w:hAnsi="Arial" w:eastAsia="Arial" w:cs="Arial"/>
        </w:rPr>
        <w:t>quelconque</w:t>
      </w:r>
      <w:r w:rsidRPr="174ED1DA" w:rsidR="00632DD3">
        <w:rPr>
          <w:rFonts w:ascii="Arial" w:hAnsi="Arial" w:eastAsia="Arial" w:cs="Arial"/>
        </w:rPr>
        <w:t xml:space="preserve"> approbation </w:t>
      </w:r>
      <w:r w:rsidRPr="174ED1DA" w:rsidR="00632DD3">
        <w:rPr>
          <w:rFonts w:ascii="Arial" w:hAnsi="Arial" w:eastAsia="Arial" w:cs="Arial"/>
        </w:rPr>
        <w:t>additionnelle</w:t>
      </w:r>
      <w:r w:rsidRPr="174ED1DA" w:rsidR="00632DD3">
        <w:rPr>
          <w:rFonts w:ascii="Arial" w:hAnsi="Arial" w:eastAsia="Arial" w:cs="Arial"/>
        </w:rPr>
        <w:t xml:space="preserve"> de la part du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. </w:t>
      </w:r>
    </w:p>
    <w:p w:rsidRPr="00A36D27" w:rsidR="00632DD3" w:rsidP="174ED1DA" w:rsidRDefault="00632DD3" w14:paraId="01E34C96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07FDCF5E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>Aucune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correspondance</w:t>
      </w:r>
      <w:r w:rsidRPr="174ED1DA" w:rsidR="00632DD3">
        <w:rPr>
          <w:rFonts w:ascii="Arial" w:hAnsi="Arial" w:eastAsia="Arial" w:cs="Arial"/>
        </w:rPr>
        <w:t xml:space="preserve"> ne sera </w:t>
      </w:r>
      <w:r w:rsidRPr="174ED1DA" w:rsidR="00632DD3">
        <w:rPr>
          <w:rFonts w:ascii="Arial" w:hAnsi="Arial" w:eastAsia="Arial" w:cs="Arial"/>
        </w:rPr>
        <w:t>échangée</w:t>
      </w:r>
      <w:r w:rsidRPr="174ED1DA" w:rsidR="00632DD3">
        <w:rPr>
          <w:rFonts w:ascii="Arial" w:hAnsi="Arial" w:eastAsia="Arial" w:cs="Arial"/>
        </w:rPr>
        <w:t xml:space="preserve"> avec toute </w:t>
      </w:r>
      <w:r w:rsidRPr="174ED1DA" w:rsidR="00632DD3">
        <w:rPr>
          <w:rFonts w:ascii="Arial" w:hAnsi="Arial" w:eastAsia="Arial" w:cs="Arial"/>
        </w:rPr>
        <w:t>autre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personne</w:t>
      </w:r>
      <w:r w:rsidRPr="174ED1DA" w:rsidR="00632DD3">
        <w:rPr>
          <w:rFonts w:ascii="Arial" w:hAnsi="Arial" w:eastAsia="Arial" w:cs="Arial"/>
        </w:rPr>
        <w:t xml:space="preserve"> que le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. Le prix </w:t>
      </w:r>
      <w:r w:rsidRPr="174ED1DA" w:rsidR="00632DD3">
        <w:rPr>
          <w:rFonts w:ascii="Arial" w:hAnsi="Arial" w:eastAsia="Arial" w:cs="Arial"/>
        </w:rPr>
        <w:t>devra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accepté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tel</w:t>
      </w:r>
      <w:r w:rsidRPr="174ED1DA" w:rsidR="00632DD3">
        <w:rPr>
          <w:rFonts w:ascii="Arial" w:hAnsi="Arial" w:eastAsia="Arial" w:cs="Arial"/>
        </w:rPr>
        <w:t xml:space="preserve"> que </w:t>
      </w:r>
      <w:r w:rsidRPr="174ED1DA" w:rsidR="00632DD3">
        <w:rPr>
          <w:rFonts w:ascii="Arial" w:hAnsi="Arial" w:eastAsia="Arial" w:cs="Arial"/>
        </w:rPr>
        <w:t>décerné</w:t>
      </w:r>
      <w:r w:rsidRPr="174ED1DA" w:rsidR="00632DD3">
        <w:rPr>
          <w:rFonts w:ascii="Arial" w:hAnsi="Arial" w:eastAsia="Arial" w:cs="Arial"/>
        </w:rPr>
        <w:t xml:space="preserve"> et ne </w:t>
      </w:r>
      <w:r w:rsidRPr="174ED1DA" w:rsidR="00632DD3">
        <w:rPr>
          <w:rFonts w:ascii="Arial" w:hAnsi="Arial" w:eastAsia="Arial" w:cs="Arial"/>
        </w:rPr>
        <w:t>pourra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aucune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circonstance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transféré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autre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personne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substitué</w:t>
      </w:r>
      <w:r w:rsidRPr="174ED1DA" w:rsidR="00632DD3">
        <w:rPr>
          <w:rFonts w:ascii="Arial" w:hAnsi="Arial" w:eastAsia="Arial" w:cs="Arial"/>
        </w:rPr>
        <w:t xml:space="preserve"> à un </w:t>
      </w:r>
      <w:r w:rsidRPr="174ED1DA" w:rsidR="00632DD3">
        <w:rPr>
          <w:rFonts w:ascii="Arial" w:hAnsi="Arial" w:eastAsia="Arial" w:cs="Arial"/>
        </w:rPr>
        <w:t>autre</w:t>
      </w:r>
      <w:r w:rsidRPr="174ED1DA" w:rsidR="00632DD3">
        <w:rPr>
          <w:rFonts w:ascii="Arial" w:hAnsi="Arial" w:eastAsia="Arial" w:cs="Arial"/>
        </w:rPr>
        <w:t xml:space="preserve"> prix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échangé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totalité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partie</w:t>
      </w:r>
      <w:r w:rsidRPr="174ED1DA" w:rsidR="00632DD3">
        <w:rPr>
          <w:rFonts w:ascii="Arial" w:hAnsi="Arial" w:eastAsia="Arial" w:cs="Arial"/>
        </w:rPr>
        <w:t xml:space="preserve"> pour </w:t>
      </w:r>
      <w:r w:rsidRPr="174ED1DA" w:rsidR="00632DD3">
        <w:rPr>
          <w:rFonts w:ascii="Arial" w:hAnsi="Arial" w:eastAsia="Arial" w:cs="Arial"/>
        </w:rPr>
        <w:t>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somme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d’argent</w:t>
      </w:r>
      <w:r w:rsidRPr="174ED1DA" w:rsidR="00632DD3">
        <w:rPr>
          <w:rFonts w:ascii="Arial" w:hAnsi="Arial" w:eastAsia="Arial" w:cs="Arial"/>
        </w:rPr>
        <w:t xml:space="preserve">, sous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qui </w:t>
      </w:r>
      <w:r w:rsidRPr="174ED1DA" w:rsidR="00632DD3">
        <w:rPr>
          <w:rFonts w:ascii="Arial" w:hAnsi="Arial" w:eastAsia="Arial" w:cs="Arial"/>
        </w:rPr>
        <w:t>est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prévu</w:t>
      </w:r>
      <w:r w:rsidRPr="174ED1DA" w:rsidR="00632DD3">
        <w:rPr>
          <w:rFonts w:ascii="Arial" w:hAnsi="Arial" w:eastAsia="Arial" w:cs="Arial"/>
        </w:rPr>
        <w:t xml:space="preserve"> au </w:t>
      </w:r>
      <w:r w:rsidRPr="174ED1DA" w:rsidR="00632DD3">
        <w:rPr>
          <w:rFonts w:ascii="Arial" w:hAnsi="Arial" w:eastAsia="Arial" w:cs="Arial"/>
        </w:rPr>
        <w:t>paragraphe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suivant</w:t>
      </w:r>
      <w:r w:rsidRPr="174ED1DA" w:rsidR="00632DD3">
        <w:rPr>
          <w:rFonts w:ascii="Arial" w:hAnsi="Arial" w:eastAsia="Arial" w:cs="Arial"/>
        </w:rPr>
        <w:t xml:space="preserve">. De plus, </w:t>
      </w:r>
      <w:r w:rsidRPr="174ED1DA" w:rsidR="00632DD3">
        <w:rPr>
          <w:rFonts w:ascii="Arial" w:hAnsi="Arial" w:eastAsia="Arial" w:cs="Arial"/>
        </w:rPr>
        <w:t>cette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offre</w:t>
      </w:r>
      <w:r w:rsidRPr="174ED1DA" w:rsidR="00632DD3">
        <w:rPr>
          <w:rFonts w:ascii="Arial" w:hAnsi="Arial" w:eastAsia="Arial" w:cs="Arial"/>
        </w:rPr>
        <w:t xml:space="preserve"> ne </w:t>
      </w:r>
      <w:r w:rsidRPr="174ED1DA" w:rsidR="00632DD3">
        <w:rPr>
          <w:rFonts w:ascii="Arial" w:hAnsi="Arial" w:eastAsia="Arial" w:cs="Arial"/>
        </w:rPr>
        <w:t>peut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jumelée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une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autre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</w:t>
      </w:r>
      <w:r w:rsidRPr="174ED1DA" w:rsidR="00F33295">
        <w:rPr>
          <w:rFonts w:ascii="Arial" w:hAnsi="Arial" w:eastAsia="Arial" w:cs="Arial"/>
        </w:rPr>
        <w:t>ffre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promotionnelle</w:t>
      </w:r>
      <w:r w:rsidRPr="174ED1DA" w:rsidR="00F33295">
        <w:rPr>
          <w:rFonts w:ascii="Arial" w:hAnsi="Arial" w:eastAsia="Arial" w:cs="Arial"/>
        </w:rPr>
        <w:t xml:space="preserve"> de </w:t>
      </w:r>
      <w:r w:rsidRPr="174ED1DA" w:rsidR="00F33295">
        <w:rPr>
          <w:rFonts w:ascii="Arial" w:hAnsi="Arial" w:eastAsia="Arial" w:cs="Arial"/>
        </w:rPr>
        <w:t>l’Organisateur</w:t>
      </w:r>
      <w:r w:rsidRPr="174ED1DA" w:rsidR="00F33295">
        <w:rPr>
          <w:rFonts w:ascii="Arial" w:hAnsi="Arial" w:eastAsia="Arial" w:cs="Arial"/>
        </w:rPr>
        <w:t xml:space="preserve">. </w:t>
      </w:r>
    </w:p>
    <w:p w:rsidRPr="00A36D27" w:rsidR="00632DD3" w:rsidP="174ED1DA" w:rsidRDefault="00632DD3" w14:paraId="2F08F775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060A17B8" w14:textId="23B122F1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Dans </w:t>
      </w:r>
      <w:r w:rsidRPr="174ED1DA" w:rsidR="00632DD3">
        <w:rPr>
          <w:rFonts w:ascii="Arial" w:hAnsi="Arial" w:eastAsia="Arial" w:cs="Arial"/>
        </w:rPr>
        <w:t>l’éventualité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où</w:t>
      </w:r>
      <w:r w:rsidRPr="174ED1DA" w:rsidR="00632DD3">
        <w:rPr>
          <w:rFonts w:ascii="Arial" w:hAnsi="Arial" w:eastAsia="Arial" w:cs="Arial"/>
        </w:rPr>
        <w:t xml:space="preserve">, pour des raisons hors de son </w:t>
      </w:r>
      <w:r w:rsidRPr="174ED1DA" w:rsidR="00632DD3">
        <w:rPr>
          <w:rFonts w:ascii="Arial" w:hAnsi="Arial" w:eastAsia="Arial" w:cs="Arial"/>
        </w:rPr>
        <w:t>contrôle</w:t>
      </w:r>
      <w:r w:rsidRPr="174ED1DA" w:rsidR="00632DD3">
        <w:rPr>
          <w:rFonts w:ascii="Arial" w:hAnsi="Arial" w:eastAsia="Arial" w:cs="Arial"/>
        </w:rPr>
        <w:t xml:space="preserve"> et non </w:t>
      </w:r>
      <w:r w:rsidRPr="174ED1DA" w:rsidR="00632DD3">
        <w:rPr>
          <w:rFonts w:ascii="Arial" w:hAnsi="Arial" w:eastAsia="Arial" w:cs="Arial"/>
        </w:rPr>
        <w:t>liées</w:t>
      </w:r>
      <w:r w:rsidRPr="174ED1DA" w:rsidR="00632DD3">
        <w:rPr>
          <w:rFonts w:ascii="Arial" w:hAnsi="Arial" w:eastAsia="Arial" w:cs="Arial"/>
        </w:rPr>
        <w:t xml:space="preserve"> au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l’Organ</w:t>
      </w:r>
      <w:r w:rsidRPr="174ED1DA" w:rsidR="00F33295">
        <w:rPr>
          <w:rFonts w:ascii="Arial" w:hAnsi="Arial" w:eastAsia="Arial" w:cs="Arial"/>
        </w:rPr>
        <w:t>isateur</w:t>
      </w:r>
      <w:r w:rsidRPr="174ED1DA" w:rsidR="00F33295">
        <w:rPr>
          <w:rFonts w:ascii="Arial" w:hAnsi="Arial" w:eastAsia="Arial" w:cs="Arial"/>
        </w:rPr>
        <w:t xml:space="preserve"> ne </w:t>
      </w:r>
      <w:r w:rsidRPr="174ED1DA" w:rsidR="00F33295">
        <w:rPr>
          <w:rFonts w:ascii="Arial" w:hAnsi="Arial" w:eastAsia="Arial" w:cs="Arial"/>
        </w:rPr>
        <w:t>pouvait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attribuer</w:t>
      </w:r>
      <w:r w:rsidRPr="174ED1DA" w:rsidR="00F33295">
        <w:rPr>
          <w:rFonts w:ascii="Arial" w:hAnsi="Arial" w:eastAsia="Arial" w:cs="Arial"/>
        </w:rPr>
        <w:t xml:space="preserve"> le</w:t>
      </w:r>
      <w:r w:rsidRPr="174ED1DA" w:rsidR="00632DD3">
        <w:rPr>
          <w:rFonts w:ascii="Arial" w:hAnsi="Arial" w:eastAsia="Arial" w:cs="Arial"/>
        </w:rPr>
        <w:t xml:space="preserve"> prix </w:t>
      </w:r>
      <w:r w:rsidRPr="174ED1DA" w:rsidR="00632DD3">
        <w:rPr>
          <w:rFonts w:ascii="Arial" w:hAnsi="Arial" w:eastAsia="Arial" w:cs="Arial"/>
        </w:rPr>
        <w:t>te</w:t>
      </w:r>
      <w:r w:rsidRPr="174ED1DA" w:rsidR="00F33295">
        <w:rPr>
          <w:rFonts w:ascii="Arial" w:hAnsi="Arial" w:eastAsia="Arial" w:cs="Arial"/>
        </w:rPr>
        <w:t>l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qu’il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est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décrit</w:t>
      </w:r>
      <w:r w:rsidRPr="174ED1DA" w:rsidR="00632DD3">
        <w:rPr>
          <w:rFonts w:ascii="Arial" w:hAnsi="Arial" w:eastAsia="Arial" w:cs="Arial"/>
        </w:rPr>
        <w:t xml:space="preserve"> au </w:t>
      </w:r>
      <w:r w:rsidRPr="174ED1DA" w:rsidR="00632DD3">
        <w:rPr>
          <w:rFonts w:ascii="Arial" w:hAnsi="Arial" w:eastAsia="Arial" w:cs="Arial"/>
        </w:rPr>
        <w:t>présent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53204E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participation, il se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le droit </w:t>
      </w:r>
      <w:r w:rsidRPr="174ED1DA" w:rsidR="00632DD3">
        <w:rPr>
          <w:rFonts w:ascii="Arial" w:hAnsi="Arial" w:eastAsia="Arial" w:cs="Arial"/>
        </w:rPr>
        <w:t>d’attribuer</w:t>
      </w:r>
      <w:r w:rsidRPr="174ED1DA" w:rsidR="00632DD3">
        <w:rPr>
          <w:rFonts w:ascii="Arial" w:hAnsi="Arial" w:eastAsia="Arial" w:cs="Arial"/>
        </w:rPr>
        <w:t xml:space="preserve"> un prix de </w:t>
      </w:r>
      <w:r w:rsidRPr="174ED1DA" w:rsidR="00632DD3">
        <w:rPr>
          <w:rFonts w:ascii="Arial" w:hAnsi="Arial" w:eastAsia="Arial" w:cs="Arial"/>
        </w:rPr>
        <w:t>même</w:t>
      </w:r>
      <w:r w:rsidRPr="174ED1DA" w:rsidR="00632DD3">
        <w:rPr>
          <w:rFonts w:ascii="Arial" w:hAnsi="Arial" w:eastAsia="Arial" w:cs="Arial"/>
        </w:rPr>
        <w:t xml:space="preserve"> nature et de </w:t>
      </w:r>
      <w:r w:rsidRPr="174ED1DA" w:rsidR="00632DD3">
        <w:rPr>
          <w:rFonts w:ascii="Arial" w:hAnsi="Arial" w:eastAsia="Arial" w:cs="Arial"/>
        </w:rPr>
        <w:t>valeur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équivalente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, à son </w:t>
      </w:r>
      <w:r w:rsidRPr="174ED1DA" w:rsidR="00632DD3">
        <w:rPr>
          <w:rFonts w:ascii="Arial" w:hAnsi="Arial" w:eastAsia="Arial" w:cs="Arial"/>
        </w:rPr>
        <w:t>e</w:t>
      </w:r>
      <w:r w:rsidRPr="174ED1DA" w:rsidR="00F33295">
        <w:rPr>
          <w:rFonts w:ascii="Arial" w:hAnsi="Arial" w:eastAsia="Arial" w:cs="Arial"/>
        </w:rPr>
        <w:t>ntière</w:t>
      </w:r>
      <w:r w:rsidRPr="174ED1DA" w:rsidR="00F33295">
        <w:rPr>
          <w:rFonts w:ascii="Arial" w:hAnsi="Arial" w:eastAsia="Arial" w:cs="Arial"/>
        </w:rPr>
        <w:t xml:space="preserve"> </w:t>
      </w:r>
      <w:r w:rsidRPr="174ED1DA" w:rsidR="00F33295">
        <w:rPr>
          <w:rFonts w:ascii="Arial" w:hAnsi="Arial" w:eastAsia="Arial" w:cs="Arial"/>
        </w:rPr>
        <w:t>discrétion</w:t>
      </w:r>
      <w:r w:rsidRPr="174ED1DA" w:rsidR="00F33295">
        <w:rPr>
          <w:rFonts w:ascii="Arial" w:hAnsi="Arial" w:eastAsia="Arial" w:cs="Arial"/>
        </w:rPr>
        <w:t xml:space="preserve">, la </w:t>
      </w:r>
      <w:r w:rsidRPr="174ED1DA" w:rsidR="00F33295">
        <w:rPr>
          <w:rFonts w:ascii="Arial" w:hAnsi="Arial" w:eastAsia="Arial" w:cs="Arial"/>
        </w:rPr>
        <w:t>valeur</w:t>
      </w:r>
      <w:r w:rsidRPr="174ED1DA" w:rsidR="00F33295">
        <w:rPr>
          <w:rFonts w:ascii="Arial" w:hAnsi="Arial" w:eastAsia="Arial" w:cs="Arial"/>
        </w:rPr>
        <w:t xml:space="preserve"> du</w:t>
      </w:r>
      <w:r w:rsidRPr="174ED1DA" w:rsidR="00632DD3">
        <w:rPr>
          <w:rFonts w:ascii="Arial" w:hAnsi="Arial" w:eastAsia="Arial" w:cs="Arial"/>
        </w:rPr>
        <w:t xml:space="preserve"> prix </w:t>
      </w:r>
      <w:r w:rsidRPr="174ED1DA" w:rsidR="00632DD3">
        <w:rPr>
          <w:rFonts w:ascii="Arial" w:hAnsi="Arial" w:eastAsia="Arial" w:cs="Arial"/>
        </w:rPr>
        <w:t>indiquée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 </w:t>
      </w:r>
      <w:r w:rsidRPr="174ED1DA" w:rsidR="00632DD3">
        <w:rPr>
          <w:rFonts w:ascii="Arial" w:hAnsi="Arial" w:eastAsia="Arial" w:cs="Arial"/>
        </w:rPr>
        <w:t>en</w:t>
      </w:r>
      <w:r w:rsidRPr="174ED1DA" w:rsidR="00632DD3">
        <w:rPr>
          <w:rFonts w:ascii="Arial" w:hAnsi="Arial" w:eastAsia="Arial" w:cs="Arial"/>
        </w:rPr>
        <w:t xml:space="preserve"> argent. Le </w:t>
      </w:r>
      <w:r w:rsidRPr="174ED1DA" w:rsidR="00632DD3">
        <w:rPr>
          <w:rFonts w:ascii="Arial" w:hAnsi="Arial" w:eastAsia="Arial" w:cs="Arial"/>
        </w:rPr>
        <w:t>refus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formel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réputé</w:t>
      </w:r>
      <w:r w:rsidRPr="174ED1DA" w:rsidR="00632DD3">
        <w:rPr>
          <w:rFonts w:ascii="Arial" w:hAnsi="Arial" w:eastAsia="Arial" w:cs="Arial"/>
        </w:rPr>
        <w:t xml:space="preserve"> d’un prix </w:t>
      </w:r>
      <w:r w:rsidRPr="174ED1DA" w:rsidR="00632DD3">
        <w:rPr>
          <w:rFonts w:ascii="Arial" w:hAnsi="Arial" w:eastAsia="Arial" w:cs="Arial"/>
        </w:rPr>
        <w:t>par</w:t>
      </w:r>
      <w:r w:rsidRPr="174ED1DA" w:rsidR="00632DD3">
        <w:rPr>
          <w:rFonts w:ascii="Arial" w:hAnsi="Arial" w:eastAsia="Arial" w:cs="Arial"/>
        </w:rPr>
        <w:t xml:space="preserve"> le </w:t>
      </w:r>
      <w:r w:rsidRPr="174ED1DA" w:rsidR="00632DD3">
        <w:rPr>
          <w:rFonts w:ascii="Arial" w:hAnsi="Arial" w:eastAsia="Arial" w:cs="Arial"/>
        </w:rPr>
        <w:t>Gagnant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53204E">
        <w:rPr>
          <w:rFonts w:ascii="Arial" w:hAnsi="Arial" w:eastAsia="Arial" w:cs="Arial"/>
        </w:rPr>
        <w:t>libère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de toute obligation </w:t>
      </w:r>
      <w:r w:rsidRPr="174ED1DA" w:rsidR="00632DD3">
        <w:rPr>
          <w:rFonts w:ascii="Arial" w:hAnsi="Arial" w:eastAsia="Arial" w:cs="Arial"/>
        </w:rPr>
        <w:t>liée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prix </w:t>
      </w:r>
      <w:r w:rsidRPr="174ED1DA" w:rsidR="00632DD3">
        <w:rPr>
          <w:rFonts w:ascii="Arial" w:hAnsi="Arial" w:eastAsia="Arial" w:cs="Arial"/>
        </w:rPr>
        <w:t>envers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cette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personne</w:t>
      </w:r>
      <w:r w:rsidRPr="174ED1DA" w:rsidR="00632DD3">
        <w:rPr>
          <w:rFonts w:ascii="Arial" w:hAnsi="Arial" w:eastAsia="Arial" w:cs="Arial"/>
        </w:rPr>
        <w:t xml:space="preserve">. </w:t>
      </w:r>
    </w:p>
    <w:p w:rsidRPr="00A36D27" w:rsidR="00632DD3" w:rsidP="174ED1DA" w:rsidRDefault="00632DD3" w14:paraId="4C3C985D" w14:textId="77777777">
      <w:pPr>
        <w:rPr>
          <w:rFonts w:ascii="Arial" w:hAnsi="Arial" w:eastAsia="Arial" w:cs="Arial"/>
          <w:lang w:val="fr-CA"/>
        </w:rPr>
      </w:pPr>
    </w:p>
    <w:p w:rsidRPr="00A36D27" w:rsidR="00D56131" w:rsidP="174ED1DA" w:rsidRDefault="00D56131" w14:paraId="4BAE17EA" w14:textId="77777777">
      <w:pPr>
        <w:widowControl w:val="1"/>
        <w:tabs>
          <w:tab w:val="left" w:pos="500"/>
        </w:tabs>
        <w:autoSpaceDE/>
        <w:autoSpaceDN/>
        <w:jc w:val="both"/>
        <w:rPr>
          <w:rFonts w:ascii="Arial" w:hAnsi="Arial" w:eastAsia="Arial" w:cs="Arial"/>
          <w:lang w:val="fr-CA"/>
        </w:rPr>
      </w:pPr>
      <w:r w:rsidRPr="174ED1DA" w:rsidR="00D56131">
        <w:rPr>
          <w:rFonts w:ascii="Arial" w:hAnsi="Arial" w:eastAsia="Arial" w:cs="Arial"/>
        </w:rPr>
        <w:t>Lorsque</w:t>
      </w:r>
      <w:r w:rsidRPr="174ED1DA" w:rsidR="00D56131">
        <w:rPr>
          <w:rFonts w:ascii="Arial" w:hAnsi="Arial" w:eastAsia="Arial" w:cs="Arial"/>
        </w:rPr>
        <w:t xml:space="preserve"> le prix a </w:t>
      </w:r>
      <w:r w:rsidRPr="174ED1DA" w:rsidR="00D56131">
        <w:rPr>
          <w:rFonts w:ascii="Arial" w:hAnsi="Arial" w:eastAsia="Arial" w:cs="Arial"/>
        </w:rPr>
        <w:t>été</w:t>
      </w:r>
      <w:r w:rsidRPr="174ED1DA" w:rsidR="00D56131">
        <w:rPr>
          <w:rFonts w:ascii="Arial" w:hAnsi="Arial" w:eastAsia="Arial" w:cs="Arial"/>
        </w:rPr>
        <w:t xml:space="preserve"> remis à la </w:t>
      </w:r>
      <w:r w:rsidRPr="174ED1DA" w:rsidR="00D56131">
        <w:rPr>
          <w:rFonts w:ascii="Arial" w:hAnsi="Arial" w:eastAsia="Arial" w:cs="Arial"/>
        </w:rPr>
        <w:t>personne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gagnante</w:t>
      </w:r>
      <w:r w:rsidRPr="174ED1DA" w:rsidR="00D56131">
        <w:rPr>
          <w:rFonts w:ascii="Arial" w:hAnsi="Arial" w:eastAsia="Arial" w:cs="Arial"/>
        </w:rPr>
        <w:t xml:space="preserve">, </w:t>
      </w:r>
      <w:r w:rsidRPr="174ED1DA" w:rsidR="00D56131">
        <w:rPr>
          <w:rFonts w:ascii="Arial" w:hAnsi="Arial" w:eastAsia="Arial" w:cs="Arial"/>
        </w:rPr>
        <w:t>l’Organisateur</w:t>
      </w:r>
      <w:r w:rsidRPr="174ED1DA" w:rsidR="00D56131">
        <w:rPr>
          <w:rFonts w:ascii="Arial" w:hAnsi="Arial" w:eastAsia="Arial" w:cs="Arial"/>
        </w:rPr>
        <w:t xml:space="preserve"> du concours ne se </w:t>
      </w:r>
      <w:r w:rsidRPr="174ED1DA" w:rsidR="00D56131">
        <w:rPr>
          <w:rFonts w:ascii="Arial" w:hAnsi="Arial" w:eastAsia="Arial" w:cs="Arial"/>
        </w:rPr>
        <w:t>tient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aucunement</w:t>
      </w:r>
      <w:r w:rsidRPr="174ED1DA" w:rsidR="00D56131">
        <w:rPr>
          <w:rFonts w:ascii="Arial" w:hAnsi="Arial" w:eastAsia="Arial" w:cs="Arial"/>
        </w:rPr>
        <w:t xml:space="preserve"> responsable, </w:t>
      </w:r>
      <w:r w:rsidRPr="174ED1DA" w:rsidR="00D56131">
        <w:rPr>
          <w:rFonts w:ascii="Arial" w:hAnsi="Arial" w:eastAsia="Arial" w:cs="Arial"/>
        </w:rPr>
        <w:t>où</w:t>
      </w:r>
      <w:r w:rsidRPr="174ED1DA" w:rsidR="00D56131">
        <w:rPr>
          <w:rFonts w:ascii="Arial" w:hAnsi="Arial" w:eastAsia="Arial" w:cs="Arial"/>
        </w:rPr>
        <w:t xml:space="preserve"> le prix a </w:t>
      </w:r>
      <w:r w:rsidRPr="174ED1DA" w:rsidR="00D56131">
        <w:rPr>
          <w:rFonts w:ascii="Arial" w:hAnsi="Arial" w:eastAsia="Arial" w:cs="Arial"/>
        </w:rPr>
        <w:t>été</w:t>
      </w:r>
      <w:r w:rsidRPr="174ED1DA" w:rsidR="00D56131">
        <w:rPr>
          <w:rFonts w:ascii="Arial" w:hAnsi="Arial" w:eastAsia="Arial" w:cs="Arial"/>
        </w:rPr>
        <w:t xml:space="preserve"> acquis </w:t>
      </w:r>
      <w:r w:rsidRPr="174ED1DA" w:rsidR="00D56131">
        <w:rPr>
          <w:rFonts w:ascii="Arial" w:hAnsi="Arial" w:eastAsia="Arial" w:cs="Arial"/>
        </w:rPr>
        <w:t>ou</w:t>
      </w:r>
      <w:r w:rsidRPr="174ED1DA" w:rsidR="00D56131">
        <w:rPr>
          <w:rFonts w:ascii="Arial" w:hAnsi="Arial" w:eastAsia="Arial" w:cs="Arial"/>
        </w:rPr>
        <w:t xml:space="preserve"> à </w:t>
      </w:r>
      <w:r w:rsidRPr="174ED1DA" w:rsidR="00D56131">
        <w:rPr>
          <w:rFonts w:ascii="Arial" w:hAnsi="Arial" w:eastAsia="Arial" w:cs="Arial"/>
        </w:rPr>
        <w:t>l’échange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contre</w:t>
      </w:r>
      <w:r w:rsidRPr="174ED1DA" w:rsidR="00D56131">
        <w:rPr>
          <w:rFonts w:ascii="Arial" w:hAnsi="Arial" w:eastAsia="Arial" w:cs="Arial"/>
        </w:rPr>
        <w:t xml:space="preserve"> des services, de situations </w:t>
      </w:r>
      <w:r w:rsidRPr="174ED1DA" w:rsidR="00D56131">
        <w:rPr>
          <w:rFonts w:ascii="Arial" w:hAnsi="Arial" w:eastAsia="Arial" w:cs="Arial"/>
        </w:rPr>
        <w:t>telles</w:t>
      </w:r>
      <w:r w:rsidRPr="174ED1DA" w:rsidR="00D56131">
        <w:rPr>
          <w:rFonts w:ascii="Arial" w:hAnsi="Arial" w:eastAsia="Arial" w:cs="Arial"/>
        </w:rPr>
        <w:t xml:space="preserve"> que : fermeture de </w:t>
      </w:r>
      <w:r w:rsidRPr="174ED1DA" w:rsidR="00D56131">
        <w:rPr>
          <w:rFonts w:ascii="Arial" w:hAnsi="Arial" w:eastAsia="Arial" w:cs="Arial"/>
        </w:rPr>
        <w:t>l’établissement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changement</w:t>
      </w:r>
      <w:r w:rsidRPr="174ED1DA" w:rsidR="00D56131">
        <w:rPr>
          <w:rFonts w:ascii="Arial" w:hAnsi="Arial" w:eastAsia="Arial" w:cs="Arial"/>
        </w:rPr>
        <w:t xml:space="preserve"> de(s) propriétaire(s) </w:t>
      </w:r>
      <w:r w:rsidRPr="174ED1DA" w:rsidR="00D56131">
        <w:rPr>
          <w:rFonts w:ascii="Arial" w:hAnsi="Arial" w:eastAsia="Arial" w:cs="Arial"/>
        </w:rPr>
        <w:t>ou</w:t>
      </w:r>
      <w:r w:rsidRPr="174ED1DA" w:rsidR="00D56131">
        <w:rPr>
          <w:rFonts w:ascii="Arial" w:hAnsi="Arial" w:eastAsia="Arial" w:cs="Arial"/>
        </w:rPr>
        <w:t xml:space="preserve"> de(s) </w:t>
      </w:r>
      <w:r w:rsidRPr="174ED1DA" w:rsidR="00D56131">
        <w:rPr>
          <w:rFonts w:ascii="Arial" w:hAnsi="Arial" w:eastAsia="Arial" w:cs="Arial"/>
        </w:rPr>
        <w:t>gestionnaire</w:t>
      </w:r>
      <w:r w:rsidRPr="174ED1DA" w:rsidR="00D56131">
        <w:rPr>
          <w:rFonts w:ascii="Arial" w:hAnsi="Arial" w:eastAsia="Arial" w:cs="Arial"/>
        </w:rPr>
        <w:t xml:space="preserve">(s), </w:t>
      </w:r>
      <w:r w:rsidRPr="174ED1DA" w:rsidR="00D56131">
        <w:rPr>
          <w:rFonts w:ascii="Arial" w:hAnsi="Arial" w:eastAsia="Arial" w:cs="Arial"/>
        </w:rPr>
        <w:t>conflit</w:t>
      </w:r>
      <w:r w:rsidRPr="174ED1DA" w:rsidR="00D56131">
        <w:rPr>
          <w:rFonts w:ascii="Arial" w:hAnsi="Arial" w:eastAsia="Arial" w:cs="Arial"/>
        </w:rPr>
        <w:t xml:space="preserve"> de travail </w:t>
      </w:r>
      <w:r w:rsidRPr="174ED1DA" w:rsidR="00D56131">
        <w:rPr>
          <w:rFonts w:ascii="Arial" w:hAnsi="Arial" w:eastAsia="Arial" w:cs="Arial"/>
        </w:rPr>
        <w:t>ou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toutes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autres</w:t>
      </w:r>
      <w:r w:rsidRPr="174ED1DA" w:rsidR="00D56131">
        <w:rPr>
          <w:rFonts w:ascii="Arial" w:hAnsi="Arial" w:eastAsia="Arial" w:cs="Arial"/>
        </w:rPr>
        <w:t xml:space="preserve"> situations qui </w:t>
      </w:r>
      <w:r w:rsidRPr="174ED1DA" w:rsidR="00D56131">
        <w:rPr>
          <w:rFonts w:ascii="Arial" w:hAnsi="Arial" w:eastAsia="Arial" w:cs="Arial"/>
        </w:rPr>
        <w:t>pourraient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directement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ou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indirectement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affectées</w:t>
      </w:r>
      <w:r w:rsidRPr="174ED1DA" w:rsidR="00D56131">
        <w:rPr>
          <w:rFonts w:ascii="Arial" w:hAnsi="Arial" w:eastAsia="Arial" w:cs="Arial"/>
        </w:rPr>
        <w:t xml:space="preserve"> le prix du </w:t>
      </w:r>
      <w:r w:rsidRPr="174ED1DA" w:rsidR="00D56131">
        <w:rPr>
          <w:rFonts w:ascii="Arial" w:hAnsi="Arial" w:eastAsia="Arial" w:cs="Arial"/>
        </w:rPr>
        <w:t>gagnant</w:t>
      </w:r>
      <w:r w:rsidRPr="174ED1DA" w:rsidR="00D56131">
        <w:rPr>
          <w:rFonts w:ascii="Arial" w:hAnsi="Arial" w:eastAsia="Arial" w:cs="Arial"/>
        </w:rPr>
        <w:t>.</w:t>
      </w:r>
    </w:p>
    <w:p w:rsidRPr="00A36D27" w:rsidR="00D56131" w:rsidP="174ED1DA" w:rsidRDefault="00D56131" w14:paraId="70D8525B" w14:textId="77777777">
      <w:pPr>
        <w:widowControl w:val="1"/>
        <w:tabs>
          <w:tab w:val="left" w:pos="500"/>
        </w:tabs>
        <w:autoSpaceDE/>
        <w:autoSpaceDN/>
        <w:jc w:val="both"/>
        <w:rPr>
          <w:rFonts w:ascii="Arial" w:hAnsi="Arial" w:eastAsia="Arial" w:cs="Arial"/>
          <w:lang w:val="fr-CA"/>
        </w:rPr>
      </w:pPr>
    </w:p>
    <w:p w:rsidRPr="00A36D27" w:rsidR="00D56131" w:rsidP="174ED1DA" w:rsidRDefault="00D56131" w14:paraId="35DC71E8" w14:textId="77777777">
      <w:pPr>
        <w:widowControl w:val="1"/>
        <w:tabs>
          <w:tab w:val="left" w:pos="540"/>
        </w:tabs>
        <w:autoSpaceDE/>
        <w:autoSpaceDN/>
        <w:jc w:val="both"/>
        <w:rPr>
          <w:rFonts w:ascii="Arial" w:hAnsi="Arial" w:eastAsia="Arial" w:cs="Arial"/>
          <w:lang w:val="fr-CA"/>
        </w:rPr>
      </w:pPr>
      <w:r w:rsidRPr="174ED1DA" w:rsidR="00D56131">
        <w:rPr>
          <w:rFonts w:ascii="Arial" w:hAnsi="Arial" w:eastAsia="Arial" w:cs="Arial"/>
        </w:rPr>
        <w:t xml:space="preserve">La </w:t>
      </w:r>
      <w:r w:rsidRPr="174ED1DA" w:rsidR="00D56131">
        <w:rPr>
          <w:rFonts w:ascii="Arial" w:hAnsi="Arial" w:eastAsia="Arial" w:cs="Arial"/>
        </w:rPr>
        <w:t>personne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gagnante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dégage</w:t>
      </w:r>
      <w:r w:rsidRPr="174ED1DA" w:rsidR="00D56131">
        <w:rPr>
          <w:rFonts w:ascii="Arial" w:hAnsi="Arial" w:eastAsia="Arial" w:cs="Arial"/>
        </w:rPr>
        <w:t xml:space="preserve"> de toute </w:t>
      </w:r>
      <w:r w:rsidRPr="174ED1DA" w:rsidR="00D56131">
        <w:rPr>
          <w:rFonts w:ascii="Arial" w:hAnsi="Arial" w:eastAsia="Arial" w:cs="Arial"/>
        </w:rPr>
        <w:t>responsabilité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l’Organisateur</w:t>
      </w:r>
      <w:r w:rsidRPr="174ED1DA" w:rsidR="00D56131">
        <w:rPr>
          <w:rFonts w:ascii="Arial" w:hAnsi="Arial" w:eastAsia="Arial" w:cs="Arial"/>
        </w:rPr>
        <w:t xml:space="preserve"> du concours, </w:t>
      </w:r>
      <w:r w:rsidRPr="174ED1DA" w:rsidR="00D56131">
        <w:rPr>
          <w:rFonts w:ascii="Arial" w:hAnsi="Arial" w:eastAsia="Arial" w:cs="Arial"/>
        </w:rPr>
        <w:t>leurs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agences</w:t>
      </w:r>
      <w:r w:rsidRPr="174ED1DA" w:rsidR="00D56131">
        <w:rPr>
          <w:rFonts w:ascii="Arial" w:hAnsi="Arial" w:eastAsia="Arial" w:cs="Arial"/>
        </w:rPr>
        <w:t xml:space="preserve"> de </w:t>
      </w:r>
      <w:r w:rsidRPr="174ED1DA" w:rsidR="00D56131">
        <w:rPr>
          <w:rFonts w:ascii="Arial" w:hAnsi="Arial" w:eastAsia="Arial" w:cs="Arial"/>
        </w:rPr>
        <w:t>publicité</w:t>
      </w:r>
      <w:r w:rsidRPr="174ED1DA" w:rsidR="00D56131">
        <w:rPr>
          <w:rFonts w:ascii="Arial" w:hAnsi="Arial" w:eastAsia="Arial" w:cs="Arial"/>
        </w:rPr>
        <w:t xml:space="preserve"> et de promotion, </w:t>
      </w:r>
      <w:r w:rsidRPr="174ED1DA" w:rsidR="00D56131">
        <w:rPr>
          <w:rFonts w:ascii="Arial" w:hAnsi="Arial" w:eastAsia="Arial" w:cs="Arial"/>
        </w:rPr>
        <w:t>leurs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employés</w:t>
      </w:r>
      <w:r w:rsidRPr="174ED1DA" w:rsidR="00D56131">
        <w:rPr>
          <w:rFonts w:ascii="Arial" w:hAnsi="Arial" w:eastAsia="Arial" w:cs="Arial"/>
        </w:rPr>
        <w:t xml:space="preserve">, agents et </w:t>
      </w:r>
      <w:r w:rsidRPr="174ED1DA" w:rsidR="00D56131">
        <w:rPr>
          <w:rFonts w:ascii="Arial" w:hAnsi="Arial" w:eastAsia="Arial" w:cs="Arial"/>
        </w:rPr>
        <w:t>représentants</w:t>
      </w:r>
      <w:r w:rsidRPr="174ED1DA" w:rsidR="00D56131">
        <w:rPr>
          <w:rFonts w:ascii="Arial" w:hAnsi="Arial" w:eastAsia="Arial" w:cs="Arial"/>
        </w:rPr>
        <w:t xml:space="preserve"> pour tout accident de quelque nature que </w:t>
      </w:r>
      <w:r w:rsidRPr="174ED1DA" w:rsidR="00D56131">
        <w:rPr>
          <w:rFonts w:ascii="Arial" w:hAnsi="Arial" w:eastAsia="Arial" w:cs="Arial"/>
        </w:rPr>
        <w:t>ce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soit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qu’elles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pourraient</w:t>
      </w:r>
      <w:r w:rsidRPr="174ED1DA" w:rsidR="00D56131">
        <w:rPr>
          <w:rFonts w:ascii="Arial" w:hAnsi="Arial" w:eastAsia="Arial" w:cs="Arial"/>
        </w:rPr>
        <w:t xml:space="preserve"> </w:t>
      </w:r>
      <w:r w:rsidRPr="174ED1DA" w:rsidR="00D56131">
        <w:rPr>
          <w:rFonts w:ascii="Arial" w:hAnsi="Arial" w:eastAsia="Arial" w:cs="Arial"/>
        </w:rPr>
        <w:t>subir</w:t>
      </w:r>
      <w:r w:rsidRPr="174ED1DA" w:rsidR="00D56131">
        <w:rPr>
          <w:rFonts w:ascii="Arial" w:hAnsi="Arial" w:eastAsia="Arial" w:cs="Arial"/>
        </w:rPr>
        <w:t xml:space="preserve"> à la suite de </w:t>
      </w:r>
      <w:r w:rsidRPr="174ED1DA" w:rsidR="00D56131">
        <w:rPr>
          <w:rFonts w:ascii="Arial" w:hAnsi="Arial" w:eastAsia="Arial" w:cs="Arial"/>
        </w:rPr>
        <w:t>l’acceptation</w:t>
      </w:r>
      <w:r w:rsidRPr="174ED1DA" w:rsidR="00D56131">
        <w:rPr>
          <w:rFonts w:ascii="Arial" w:hAnsi="Arial" w:eastAsia="Arial" w:cs="Arial"/>
        </w:rPr>
        <w:t xml:space="preserve"> et à </w:t>
      </w:r>
      <w:r w:rsidRPr="174ED1DA" w:rsidR="00D56131">
        <w:rPr>
          <w:rFonts w:ascii="Arial" w:hAnsi="Arial" w:eastAsia="Arial" w:cs="Arial"/>
        </w:rPr>
        <w:t>l’utilisation</w:t>
      </w:r>
      <w:r w:rsidRPr="174ED1DA" w:rsidR="00D56131">
        <w:rPr>
          <w:rFonts w:ascii="Arial" w:hAnsi="Arial" w:eastAsia="Arial" w:cs="Arial"/>
        </w:rPr>
        <w:t xml:space="preserve"> de </w:t>
      </w:r>
      <w:r w:rsidRPr="174ED1DA" w:rsidR="00D56131">
        <w:rPr>
          <w:rFonts w:ascii="Arial" w:hAnsi="Arial" w:eastAsia="Arial" w:cs="Arial"/>
        </w:rPr>
        <w:t>leur</w:t>
      </w:r>
      <w:r w:rsidRPr="174ED1DA" w:rsidR="00D56131">
        <w:rPr>
          <w:rFonts w:ascii="Arial" w:hAnsi="Arial" w:eastAsia="Arial" w:cs="Arial"/>
        </w:rPr>
        <w:t xml:space="preserve"> prix.</w:t>
      </w:r>
    </w:p>
    <w:p w:rsidR="00DE7757" w:rsidP="174ED1DA" w:rsidRDefault="00DE7757" w14:paraId="3BF2A50D" w14:textId="77777777">
      <w:pPr>
        <w:rPr>
          <w:rFonts w:ascii="Arial" w:hAnsi="Arial" w:eastAsia="Arial" w:cs="Arial"/>
          <w:lang w:val="fr-CA"/>
        </w:rPr>
      </w:pPr>
    </w:p>
    <w:p w:rsidRPr="00A36D27" w:rsidR="00632DD3" w:rsidP="174ED1DA" w:rsidRDefault="00632DD3" w14:paraId="659E5292" w14:textId="624CEB7A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se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le droit, à son </w:t>
      </w:r>
      <w:r w:rsidRPr="174ED1DA" w:rsidR="00632DD3">
        <w:rPr>
          <w:rFonts w:ascii="Arial" w:hAnsi="Arial" w:eastAsia="Arial" w:cs="Arial"/>
        </w:rPr>
        <w:t>entière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discrétion</w:t>
      </w:r>
      <w:r w:rsidRPr="174ED1DA" w:rsidR="00632DD3">
        <w:rPr>
          <w:rFonts w:ascii="Arial" w:hAnsi="Arial" w:eastAsia="Arial" w:cs="Arial"/>
        </w:rPr>
        <w:t xml:space="preserve">, de </w:t>
      </w:r>
      <w:r w:rsidRPr="174ED1DA" w:rsidR="00632DD3">
        <w:rPr>
          <w:rFonts w:ascii="Arial" w:hAnsi="Arial" w:eastAsia="Arial" w:cs="Arial"/>
        </w:rPr>
        <w:t>retirer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Concours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de modifier, amender, changer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suppléer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participation, sous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de la </w:t>
      </w:r>
      <w:r w:rsidRPr="174ED1DA" w:rsidR="00632DD3">
        <w:rPr>
          <w:rFonts w:ascii="Arial" w:hAnsi="Arial" w:eastAsia="Arial" w:cs="Arial"/>
        </w:rPr>
        <w:t>législation</w:t>
      </w:r>
      <w:r w:rsidRPr="174ED1DA" w:rsidR="00632DD3">
        <w:rPr>
          <w:rFonts w:ascii="Arial" w:hAnsi="Arial" w:eastAsia="Arial" w:cs="Arial"/>
        </w:rPr>
        <w:t xml:space="preserve"> applicable. </w:t>
      </w:r>
      <w:r w:rsidRPr="174ED1DA" w:rsidR="00632DD3">
        <w:rPr>
          <w:rFonts w:ascii="Arial" w:hAnsi="Arial" w:eastAsia="Arial" w:cs="Arial"/>
        </w:rPr>
        <w:t>L’Organisateur</w:t>
      </w:r>
      <w:r w:rsidRPr="174ED1DA" w:rsidR="00632DD3">
        <w:rPr>
          <w:rFonts w:ascii="Arial" w:hAnsi="Arial" w:eastAsia="Arial" w:cs="Arial"/>
        </w:rPr>
        <w:t xml:space="preserve"> se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également</w:t>
      </w:r>
      <w:r w:rsidRPr="174ED1DA" w:rsidR="00632DD3">
        <w:rPr>
          <w:rFonts w:ascii="Arial" w:hAnsi="Arial" w:eastAsia="Arial" w:cs="Arial"/>
        </w:rPr>
        <w:t xml:space="preserve"> le droit, à son </w:t>
      </w:r>
      <w:r w:rsidRPr="174ED1DA" w:rsidR="0053204E">
        <w:rPr>
          <w:rFonts w:ascii="Arial" w:hAnsi="Arial" w:eastAsia="Arial" w:cs="Arial"/>
        </w:rPr>
        <w:t>entière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discrétion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d’annuler</w:t>
      </w:r>
      <w:r w:rsidRPr="174ED1DA" w:rsidR="00632DD3">
        <w:rPr>
          <w:rFonts w:ascii="Arial" w:hAnsi="Arial" w:eastAsia="Arial" w:cs="Arial"/>
        </w:rPr>
        <w:t xml:space="preserve">, de terminer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suspendre</w:t>
      </w:r>
      <w:r w:rsidRPr="174ED1DA" w:rsidR="00632DD3">
        <w:rPr>
          <w:rFonts w:ascii="Arial" w:hAnsi="Arial" w:eastAsia="Arial" w:cs="Arial"/>
        </w:rPr>
        <w:t xml:space="preserve"> le </w:t>
      </w:r>
      <w:r w:rsidRPr="174ED1DA" w:rsidR="00632DD3">
        <w:rPr>
          <w:rFonts w:ascii="Arial" w:hAnsi="Arial" w:eastAsia="Arial" w:cs="Arial"/>
        </w:rPr>
        <w:t>présent</w:t>
      </w:r>
      <w:r w:rsidRPr="174ED1DA" w:rsidR="00632DD3">
        <w:rPr>
          <w:rFonts w:ascii="Arial" w:hAnsi="Arial" w:eastAsia="Arial" w:cs="Arial"/>
        </w:rPr>
        <w:t xml:space="preserve"> Concours dans </w:t>
      </w:r>
      <w:r w:rsidRPr="174ED1DA" w:rsidR="00632DD3">
        <w:rPr>
          <w:rFonts w:ascii="Arial" w:hAnsi="Arial" w:eastAsia="Arial" w:cs="Arial"/>
        </w:rPr>
        <w:t>l’éventualité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où</w:t>
      </w:r>
      <w:r w:rsidRPr="174ED1DA" w:rsidR="00632DD3">
        <w:rPr>
          <w:rFonts w:ascii="Arial" w:hAnsi="Arial" w:eastAsia="Arial" w:cs="Arial"/>
        </w:rPr>
        <w:t xml:space="preserve"> se </w:t>
      </w:r>
      <w:r w:rsidRPr="174ED1DA" w:rsidR="00632DD3">
        <w:rPr>
          <w:rFonts w:ascii="Arial" w:hAnsi="Arial" w:eastAsia="Arial" w:cs="Arial"/>
        </w:rPr>
        <w:t>produirait</w:t>
      </w:r>
      <w:r w:rsidRPr="174ED1DA" w:rsidR="00632DD3">
        <w:rPr>
          <w:rFonts w:ascii="Arial" w:hAnsi="Arial" w:eastAsia="Arial" w:cs="Arial"/>
        </w:rPr>
        <w:t xml:space="preserve"> un </w:t>
      </w:r>
      <w:r w:rsidRPr="174ED1DA" w:rsidR="00632DD3">
        <w:rPr>
          <w:rFonts w:ascii="Arial" w:hAnsi="Arial" w:eastAsia="Arial" w:cs="Arial"/>
        </w:rPr>
        <w:t>événement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une</w:t>
      </w:r>
      <w:r w:rsidRPr="174ED1DA" w:rsidR="00632DD3">
        <w:rPr>
          <w:rFonts w:ascii="Arial" w:hAnsi="Arial" w:eastAsia="Arial" w:cs="Arial"/>
        </w:rPr>
        <w:t xml:space="preserve"> cause hors de son </w:t>
      </w:r>
      <w:r w:rsidRPr="174ED1DA" w:rsidR="00632DD3">
        <w:rPr>
          <w:rFonts w:ascii="Arial" w:hAnsi="Arial" w:eastAsia="Arial" w:cs="Arial"/>
        </w:rPr>
        <w:t>contrôle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pouvant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corrompre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affecter </w:t>
      </w:r>
      <w:r w:rsidRPr="174ED1DA" w:rsidR="00632DD3">
        <w:rPr>
          <w:rFonts w:ascii="Arial" w:hAnsi="Arial" w:eastAsia="Arial" w:cs="Arial"/>
        </w:rPr>
        <w:t>l’administration</w:t>
      </w:r>
      <w:r w:rsidRPr="174ED1DA" w:rsidR="00632DD3">
        <w:rPr>
          <w:rFonts w:ascii="Arial" w:hAnsi="Arial" w:eastAsia="Arial" w:cs="Arial"/>
        </w:rPr>
        <w:t xml:space="preserve">, la </w:t>
      </w:r>
      <w:r w:rsidRPr="174ED1DA" w:rsidR="00632DD3">
        <w:rPr>
          <w:rFonts w:ascii="Arial" w:hAnsi="Arial" w:eastAsia="Arial" w:cs="Arial"/>
        </w:rPr>
        <w:t>sécurité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l’impartialité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le </w:t>
      </w:r>
      <w:r w:rsidRPr="174ED1DA" w:rsidR="00632DD3">
        <w:rPr>
          <w:rFonts w:ascii="Arial" w:hAnsi="Arial" w:eastAsia="Arial" w:cs="Arial"/>
        </w:rPr>
        <w:t>déroulement</w:t>
      </w:r>
      <w:r w:rsidRPr="174ED1DA" w:rsidR="00632DD3">
        <w:rPr>
          <w:rFonts w:ascii="Arial" w:hAnsi="Arial" w:eastAsia="Arial" w:cs="Arial"/>
        </w:rPr>
        <w:t xml:space="preserve"> du Concours, </w:t>
      </w:r>
      <w:r w:rsidRPr="174ED1DA" w:rsidR="00632DD3">
        <w:rPr>
          <w:rFonts w:ascii="Arial" w:hAnsi="Arial" w:eastAsia="Arial" w:cs="Arial"/>
        </w:rPr>
        <w:t>tel</w:t>
      </w:r>
      <w:r w:rsidRPr="174ED1DA" w:rsidR="00632DD3">
        <w:rPr>
          <w:rFonts w:ascii="Arial" w:hAnsi="Arial" w:eastAsia="Arial" w:cs="Arial"/>
        </w:rPr>
        <w:t xml:space="preserve"> que </w:t>
      </w:r>
      <w:r w:rsidRPr="174ED1DA" w:rsidR="00632DD3">
        <w:rPr>
          <w:rFonts w:ascii="Arial" w:hAnsi="Arial" w:eastAsia="Arial" w:cs="Arial"/>
        </w:rPr>
        <w:t>prévu</w:t>
      </w:r>
      <w:r w:rsidRPr="174ED1DA" w:rsidR="00632DD3">
        <w:rPr>
          <w:rFonts w:ascii="Arial" w:hAnsi="Arial" w:eastAsia="Arial" w:cs="Arial"/>
        </w:rPr>
        <w:t xml:space="preserve"> dans </w:t>
      </w:r>
      <w:r w:rsidRPr="174ED1DA" w:rsidR="00632DD3">
        <w:rPr>
          <w:rFonts w:ascii="Arial" w:hAnsi="Arial" w:eastAsia="Arial" w:cs="Arial"/>
        </w:rPr>
        <w:t>ce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53204E">
        <w:rPr>
          <w:rFonts w:ascii="Arial" w:hAnsi="Arial" w:eastAsia="Arial" w:cs="Arial"/>
        </w:rPr>
        <w:t>Règlement</w:t>
      </w:r>
      <w:r w:rsidRPr="174ED1DA" w:rsidR="00632DD3">
        <w:rPr>
          <w:rFonts w:ascii="Arial" w:hAnsi="Arial" w:eastAsia="Arial" w:cs="Arial"/>
        </w:rPr>
        <w:t xml:space="preserve"> de participation, sous </w:t>
      </w:r>
      <w:r w:rsidRPr="174ED1DA" w:rsidR="00632DD3">
        <w:rPr>
          <w:rFonts w:ascii="Arial" w:hAnsi="Arial" w:eastAsia="Arial" w:cs="Arial"/>
        </w:rPr>
        <w:t>réserve</w:t>
      </w:r>
      <w:r w:rsidRPr="174ED1DA" w:rsidR="00632DD3">
        <w:rPr>
          <w:rFonts w:ascii="Arial" w:hAnsi="Arial" w:eastAsia="Arial" w:cs="Arial"/>
        </w:rPr>
        <w:t xml:space="preserve"> de </w:t>
      </w:r>
      <w:r w:rsidRPr="174ED1DA" w:rsidR="00632DD3">
        <w:rPr>
          <w:rFonts w:ascii="Arial" w:hAnsi="Arial" w:eastAsia="Arial" w:cs="Arial"/>
        </w:rPr>
        <w:t>l’approbation</w:t>
      </w:r>
      <w:r w:rsidRPr="174ED1DA" w:rsidR="00632DD3">
        <w:rPr>
          <w:rFonts w:ascii="Arial" w:hAnsi="Arial" w:eastAsia="Arial" w:cs="Arial"/>
        </w:rPr>
        <w:t xml:space="preserve"> de la Régie des </w:t>
      </w:r>
      <w:r w:rsidRPr="174ED1DA" w:rsidR="00632DD3">
        <w:rPr>
          <w:rFonts w:ascii="Arial" w:hAnsi="Arial" w:eastAsia="Arial" w:cs="Arial"/>
        </w:rPr>
        <w:t>alcools</w:t>
      </w:r>
      <w:r w:rsidRPr="174ED1DA" w:rsidR="00632DD3">
        <w:rPr>
          <w:rFonts w:ascii="Arial" w:hAnsi="Arial" w:eastAsia="Arial" w:cs="Arial"/>
        </w:rPr>
        <w:t>, des courses et des jeux du Québec.</w:t>
      </w:r>
      <w:r w:rsidRPr="174ED1DA" w:rsidR="00632DD3">
        <w:rPr>
          <w:rFonts w:ascii="Arial" w:hAnsi="Arial" w:eastAsia="Arial" w:cs="Arial"/>
        </w:rPr>
        <w:t xml:space="preserve"> </w:t>
      </w:r>
    </w:p>
    <w:p w:rsidRPr="00A36D27" w:rsidR="00632DD3" w:rsidP="174ED1DA" w:rsidRDefault="00632DD3" w14:paraId="05D28C60" w14:textId="77777777">
      <w:pPr>
        <w:rPr>
          <w:rFonts w:ascii="Arial" w:hAnsi="Arial" w:eastAsia="Arial" w:cs="Arial"/>
          <w:lang w:val="fr-CA"/>
        </w:rPr>
      </w:pPr>
    </w:p>
    <w:p w:rsidR="00632DD3" w:rsidP="174ED1DA" w:rsidRDefault="00632DD3" w14:paraId="795FF079" w14:textId="77777777">
      <w:pPr>
        <w:rPr>
          <w:rFonts w:ascii="Arial" w:hAnsi="Arial" w:eastAsia="Arial" w:cs="Arial"/>
          <w:lang w:val="fr-CA"/>
        </w:rPr>
      </w:pPr>
      <w:r w:rsidRPr="174ED1DA" w:rsidR="00632DD3">
        <w:rPr>
          <w:rFonts w:ascii="Arial" w:hAnsi="Arial" w:eastAsia="Arial" w:cs="Arial"/>
        </w:rPr>
        <w:t xml:space="preserve">Le Concours </w:t>
      </w:r>
      <w:r w:rsidRPr="174ED1DA" w:rsidR="00632DD3">
        <w:rPr>
          <w:rFonts w:ascii="Arial" w:hAnsi="Arial" w:eastAsia="Arial" w:cs="Arial"/>
        </w:rPr>
        <w:t>est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assujetti</w:t>
      </w:r>
      <w:r w:rsidRPr="174ED1DA" w:rsidR="00632DD3">
        <w:rPr>
          <w:rFonts w:ascii="Arial" w:hAnsi="Arial" w:eastAsia="Arial" w:cs="Arial"/>
        </w:rPr>
        <w:t xml:space="preserve"> à </w:t>
      </w:r>
      <w:r w:rsidRPr="174ED1DA" w:rsidR="00632DD3">
        <w:rPr>
          <w:rFonts w:ascii="Arial" w:hAnsi="Arial" w:eastAsia="Arial" w:cs="Arial"/>
        </w:rPr>
        <w:t>toutes</w:t>
      </w:r>
      <w:r w:rsidRPr="174ED1DA" w:rsidR="00632DD3">
        <w:rPr>
          <w:rFonts w:ascii="Arial" w:hAnsi="Arial" w:eastAsia="Arial" w:cs="Arial"/>
        </w:rPr>
        <w:t xml:space="preserve"> les </w:t>
      </w:r>
      <w:r w:rsidRPr="174ED1DA" w:rsidR="00632DD3">
        <w:rPr>
          <w:rFonts w:ascii="Arial" w:hAnsi="Arial" w:eastAsia="Arial" w:cs="Arial"/>
        </w:rPr>
        <w:t>lois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fédérales</w:t>
      </w:r>
      <w:r w:rsidRPr="174ED1DA" w:rsidR="00632DD3">
        <w:rPr>
          <w:rFonts w:ascii="Arial" w:hAnsi="Arial" w:eastAsia="Arial" w:cs="Arial"/>
        </w:rPr>
        <w:t xml:space="preserve">, </w:t>
      </w:r>
      <w:r w:rsidRPr="174ED1DA" w:rsidR="00632DD3">
        <w:rPr>
          <w:rFonts w:ascii="Arial" w:hAnsi="Arial" w:eastAsia="Arial" w:cs="Arial"/>
        </w:rPr>
        <w:t>provinciales</w:t>
      </w:r>
      <w:r w:rsidRPr="174ED1DA" w:rsidR="00632DD3">
        <w:rPr>
          <w:rFonts w:ascii="Arial" w:hAnsi="Arial" w:eastAsia="Arial" w:cs="Arial"/>
        </w:rPr>
        <w:t xml:space="preserve"> et </w:t>
      </w:r>
      <w:r w:rsidRPr="174ED1DA" w:rsidR="00632DD3">
        <w:rPr>
          <w:rFonts w:ascii="Arial" w:hAnsi="Arial" w:eastAsia="Arial" w:cs="Arial"/>
        </w:rPr>
        <w:t>municipales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applicables</w:t>
      </w:r>
      <w:r w:rsidRPr="174ED1DA" w:rsidR="00632DD3">
        <w:rPr>
          <w:rFonts w:ascii="Arial" w:hAnsi="Arial" w:eastAsia="Arial" w:cs="Arial"/>
        </w:rPr>
        <w:t xml:space="preserve">. Un </w:t>
      </w:r>
      <w:r w:rsidRPr="174ED1DA" w:rsidR="00632DD3">
        <w:rPr>
          <w:rFonts w:ascii="Arial" w:hAnsi="Arial" w:eastAsia="Arial" w:cs="Arial"/>
        </w:rPr>
        <w:t>différend</w:t>
      </w:r>
      <w:r w:rsidRPr="174ED1DA" w:rsidR="00632DD3">
        <w:rPr>
          <w:rFonts w:ascii="Arial" w:hAnsi="Arial" w:eastAsia="Arial" w:cs="Arial"/>
        </w:rPr>
        <w:t xml:space="preserve"> quant à </w:t>
      </w:r>
      <w:r w:rsidRPr="174ED1DA" w:rsidR="00632DD3">
        <w:rPr>
          <w:rFonts w:ascii="Arial" w:hAnsi="Arial" w:eastAsia="Arial" w:cs="Arial"/>
        </w:rPr>
        <w:t>l'organisation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ou</w:t>
      </w:r>
      <w:r w:rsidRPr="174ED1DA" w:rsidR="00632DD3">
        <w:rPr>
          <w:rFonts w:ascii="Arial" w:hAnsi="Arial" w:eastAsia="Arial" w:cs="Arial"/>
        </w:rPr>
        <w:t xml:space="preserve"> à la </w:t>
      </w:r>
      <w:r w:rsidRPr="174ED1DA" w:rsidR="00632DD3">
        <w:rPr>
          <w:rFonts w:ascii="Arial" w:hAnsi="Arial" w:eastAsia="Arial" w:cs="Arial"/>
        </w:rPr>
        <w:t>conduite</w:t>
      </w:r>
      <w:r w:rsidRPr="174ED1DA" w:rsidR="00632DD3">
        <w:rPr>
          <w:rFonts w:ascii="Arial" w:hAnsi="Arial" w:eastAsia="Arial" w:cs="Arial"/>
        </w:rPr>
        <w:t xml:space="preserve"> d'un concours </w:t>
      </w:r>
      <w:r w:rsidRPr="174ED1DA" w:rsidR="00632DD3">
        <w:rPr>
          <w:rFonts w:ascii="Arial" w:hAnsi="Arial" w:eastAsia="Arial" w:cs="Arial"/>
        </w:rPr>
        <w:t>publicitaire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peut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soumis</w:t>
      </w:r>
      <w:r w:rsidRPr="174ED1DA" w:rsidR="00632DD3">
        <w:rPr>
          <w:rFonts w:ascii="Arial" w:hAnsi="Arial" w:eastAsia="Arial" w:cs="Arial"/>
        </w:rPr>
        <w:t xml:space="preserve"> à la Régie des </w:t>
      </w:r>
      <w:r w:rsidRPr="174ED1DA" w:rsidR="00632DD3">
        <w:rPr>
          <w:rFonts w:ascii="Arial" w:hAnsi="Arial" w:eastAsia="Arial" w:cs="Arial"/>
        </w:rPr>
        <w:t>alcools</w:t>
      </w:r>
      <w:r w:rsidRPr="174ED1DA" w:rsidR="00632DD3">
        <w:rPr>
          <w:rFonts w:ascii="Arial" w:hAnsi="Arial" w:eastAsia="Arial" w:cs="Arial"/>
        </w:rPr>
        <w:t xml:space="preserve">, des courses et des jeux </w:t>
      </w:r>
      <w:r w:rsidRPr="174ED1DA" w:rsidR="00632DD3">
        <w:rPr>
          <w:rFonts w:ascii="Arial" w:hAnsi="Arial" w:eastAsia="Arial" w:cs="Arial"/>
        </w:rPr>
        <w:t>afin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qu'il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soit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tranché</w:t>
      </w:r>
      <w:r w:rsidRPr="174ED1DA" w:rsidR="00632DD3">
        <w:rPr>
          <w:rFonts w:ascii="Arial" w:hAnsi="Arial" w:eastAsia="Arial" w:cs="Arial"/>
        </w:rPr>
        <w:t xml:space="preserve">. Un </w:t>
      </w:r>
      <w:r w:rsidRPr="174ED1DA" w:rsidR="00632DD3">
        <w:rPr>
          <w:rFonts w:ascii="Arial" w:hAnsi="Arial" w:eastAsia="Arial" w:cs="Arial"/>
        </w:rPr>
        <w:t>différend</w:t>
      </w:r>
      <w:r w:rsidRPr="174ED1DA" w:rsidR="00632DD3">
        <w:rPr>
          <w:rFonts w:ascii="Arial" w:hAnsi="Arial" w:eastAsia="Arial" w:cs="Arial"/>
        </w:rPr>
        <w:t xml:space="preserve"> quant à </w:t>
      </w:r>
      <w:r w:rsidRPr="174ED1DA" w:rsidR="00632DD3">
        <w:rPr>
          <w:rFonts w:ascii="Arial" w:hAnsi="Arial" w:eastAsia="Arial" w:cs="Arial"/>
        </w:rPr>
        <w:t>l'attribution</w:t>
      </w:r>
      <w:r w:rsidRPr="174ED1DA" w:rsidR="00632DD3">
        <w:rPr>
          <w:rFonts w:ascii="Arial" w:hAnsi="Arial" w:eastAsia="Arial" w:cs="Arial"/>
        </w:rPr>
        <w:t xml:space="preserve"> d'un prix </w:t>
      </w:r>
      <w:r w:rsidRPr="174ED1DA" w:rsidR="00632DD3">
        <w:rPr>
          <w:rFonts w:ascii="Arial" w:hAnsi="Arial" w:eastAsia="Arial" w:cs="Arial"/>
        </w:rPr>
        <w:t>peut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être</w:t>
      </w:r>
      <w:r w:rsidRPr="174ED1DA" w:rsidR="00632DD3">
        <w:rPr>
          <w:rFonts w:ascii="Arial" w:hAnsi="Arial" w:eastAsia="Arial" w:cs="Arial"/>
        </w:rPr>
        <w:t xml:space="preserve"> </w:t>
      </w:r>
      <w:r w:rsidRPr="174ED1DA" w:rsidR="00632DD3">
        <w:rPr>
          <w:rFonts w:ascii="Arial" w:hAnsi="Arial" w:eastAsia="Arial" w:cs="Arial"/>
        </w:rPr>
        <w:t>soumis</w:t>
      </w:r>
      <w:r w:rsidRPr="174ED1DA" w:rsidR="00632DD3">
        <w:rPr>
          <w:rFonts w:ascii="Arial" w:hAnsi="Arial" w:eastAsia="Arial" w:cs="Arial"/>
        </w:rPr>
        <w:t xml:space="preserve"> à la Régie </w:t>
      </w:r>
      <w:r w:rsidRPr="174ED1DA" w:rsidR="00632DD3">
        <w:rPr>
          <w:rFonts w:ascii="Arial" w:hAnsi="Arial" w:eastAsia="Arial" w:cs="Arial"/>
        </w:rPr>
        <w:t>uniquement</w:t>
      </w:r>
      <w:r w:rsidRPr="174ED1DA" w:rsidR="00632DD3">
        <w:rPr>
          <w:rFonts w:ascii="Arial" w:hAnsi="Arial" w:eastAsia="Arial" w:cs="Arial"/>
        </w:rPr>
        <w:t xml:space="preserve"> aux fins </w:t>
      </w:r>
      <w:r w:rsidRPr="174ED1DA" w:rsidR="00632DD3">
        <w:rPr>
          <w:rFonts w:ascii="Arial" w:hAnsi="Arial" w:eastAsia="Arial" w:cs="Arial"/>
        </w:rPr>
        <w:t>d'une</w:t>
      </w:r>
      <w:r w:rsidRPr="174ED1DA" w:rsidR="00632DD3">
        <w:rPr>
          <w:rFonts w:ascii="Arial" w:hAnsi="Arial" w:eastAsia="Arial" w:cs="Arial"/>
        </w:rPr>
        <w:t xml:space="preserve"> intervention pour </w:t>
      </w:r>
      <w:r w:rsidRPr="174ED1DA" w:rsidR="00632DD3">
        <w:rPr>
          <w:rFonts w:ascii="Arial" w:hAnsi="Arial" w:eastAsia="Arial" w:cs="Arial"/>
        </w:rPr>
        <w:t>tenter</w:t>
      </w:r>
      <w:r w:rsidRPr="174ED1DA" w:rsidR="00632DD3">
        <w:rPr>
          <w:rFonts w:ascii="Arial" w:hAnsi="Arial" w:eastAsia="Arial" w:cs="Arial"/>
        </w:rPr>
        <w:t xml:space="preserve"> de le </w:t>
      </w:r>
      <w:r w:rsidRPr="174ED1DA" w:rsidR="00632DD3">
        <w:rPr>
          <w:rFonts w:ascii="Arial" w:hAnsi="Arial" w:eastAsia="Arial" w:cs="Arial"/>
        </w:rPr>
        <w:t>régler</w:t>
      </w:r>
      <w:r w:rsidRPr="174ED1DA" w:rsidR="00632DD3">
        <w:rPr>
          <w:rFonts w:ascii="Arial" w:hAnsi="Arial" w:eastAsia="Arial" w:cs="Arial"/>
        </w:rPr>
        <w:t xml:space="preserve">. </w:t>
      </w:r>
    </w:p>
    <w:p w:rsidRPr="00DE7757" w:rsidR="00632DD3" w:rsidP="174ED1DA" w:rsidRDefault="00632DD3" w14:paraId="70995B99" w14:textId="77777777">
      <w:pPr>
        <w:rPr>
          <w:rFonts w:ascii="Arial" w:hAnsi="Arial" w:eastAsia="Arial" w:cs="Arial"/>
          <w:sz w:val="20"/>
          <w:szCs w:val="20"/>
          <w:lang w:val="fr-CA"/>
        </w:rPr>
      </w:pPr>
    </w:p>
    <w:p w:rsidRPr="00DE7757" w:rsidR="00BC7310" w:rsidP="174ED1DA" w:rsidRDefault="00632DD3" w14:paraId="465BF059" w14:textId="77777777">
      <w:pPr>
        <w:rPr>
          <w:rFonts w:ascii="Arial" w:hAnsi="Arial" w:eastAsia="Arial" w:cs="Arial"/>
          <w:sz w:val="20"/>
          <w:szCs w:val="20"/>
          <w:lang w:val="fr-CA"/>
        </w:rPr>
      </w:pPr>
      <w:r w:rsidRPr="174ED1DA" w:rsidR="00632DD3">
        <w:rPr>
          <w:rFonts w:ascii="Arial" w:hAnsi="Arial" w:eastAsia="Arial" w:cs="Arial"/>
          <w:sz w:val="20"/>
          <w:szCs w:val="20"/>
        </w:rPr>
        <w:t xml:space="preserve">La </w:t>
      </w:r>
      <w:r w:rsidRPr="174ED1DA" w:rsidR="00632DD3">
        <w:rPr>
          <w:rFonts w:ascii="Arial" w:hAnsi="Arial" w:eastAsia="Arial" w:cs="Arial"/>
          <w:sz w:val="20"/>
          <w:szCs w:val="20"/>
        </w:rPr>
        <w:t>forme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masculine dans </w:t>
      </w:r>
      <w:r w:rsidRPr="174ED1DA" w:rsidR="00632DD3">
        <w:rPr>
          <w:rFonts w:ascii="Arial" w:hAnsi="Arial" w:eastAsia="Arial" w:cs="Arial"/>
          <w:sz w:val="20"/>
          <w:szCs w:val="20"/>
        </w:rPr>
        <w:t>ce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document </w:t>
      </w:r>
      <w:r w:rsidRPr="174ED1DA" w:rsidR="00632DD3">
        <w:rPr>
          <w:rFonts w:ascii="Arial" w:hAnsi="Arial" w:eastAsia="Arial" w:cs="Arial"/>
          <w:sz w:val="20"/>
          <w:szCs w:val="20"/>
        </w:rPr>
        <w:t>désigne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</w:t>
      </w:r>
      <w:r w:rsidRPr="174ED1DA" w:rsidR="00632DD3">
        <w:rPr>
          <w:rFonts w:ascii="Arial" w:hAnsi="Arial" w:eastAsia="Arial" w:cs="Arial"/>
          <w:sz w:val="20"/>
          <w:szCs w:val="20"/>
        </w:rPr>
        <w:t>aussi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bien les </w:t>
      </w:r>
      <w:r w:rsidRPr="174ED1DA" w:rsidR="00632DD3">
        <w:rPr>
          <w:rFonts w:ascii="Arial" w:hAnsi="Arial" w:eastAsia="Arial" w:cs="Arial"/>
          <w:sz w:val="20"/>
          <w:szCs w:val="20"/>
        </w:rPr>
        <w:t>femmes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que les hommes et </w:t>
      </w:r>
      <w:r w:rsidRPr="174ED1DA" w:rsidR="00632DD3">
        <w:rPr>
          <w:rFonts w:ascii="Arial" w:hAnsi="Arial" w:eastAsia="Arial" w:cs="Arial"/>
          <w:sz w:val="20"/>
          <w:szCs w:val="20"/>
        </w:rPr>
        <w:t>est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</w:t>
      </w:r>
      <w:r w:rsidRPr="174ED1DA" w:rsidR="00632DD3">
        <w:rPr>
          <w:rFonts w:ascii="Arial" w:hAnsi="Arial" w:eastAsia="Arial" w:cs="Arial"/>
          <w:sz w:val="20"/>
          <w:szCs w:val="20"/>
        </w:rPr>
        <w:t>utilisée</w:t>
      </w:r>
      <w:r w:rsidRPr="174ED1DA" w:rsidR="00632DD3">
        <w:rPr>
          <w:rFonts w:ascii="Arial" w:hAnsi="Arial" w:eastAsia="Arial" w:cs="Arial"/>
          <w:sz w:val="20"/>
          <w:szCs w:val="20"/>
        </w:rPr>
        <w:t xml:space="preserve"> dans</w:t>
      </w:r>
      <w:r w:rsidRPr="174ED1DA" w:rsidR="003B0CC6">
        <w:rPr>
          <w:rFonts w:ascii="Arial" w:hAnsi="Arial" w:eastAsia="Arial" w:cs="Arial"/>
          <w:sz w:val="20"/>
          <w:szCs w:val="20"/>
        </w:rPr>
        <w:t xml:space="preserve"> le seul but </w:t>
      </w:r>
      <w:r w:rsidRPr="174ED1DA" w:rsidR="003B0CC6">
        <w:rPr>
          <w:rFonts w:ascii="Arial" w:hAnsi="Arial" w:eastAsia="Arial" w:cs="Arial"/>
          <w:sz w:val="20"/>
          <w:szCs w:val="20"/>
        </w:rPr>
        <w:t>d’alléger</w:t>
      </w:r>
      <w:r w:rsidRPr="174ED1DA" w:rsidR="003B0CC6">
        <w:rPr>
          <w:rFonts w:ascii="Arial" w:hAnsi="Arial" w:eastAsia="Arial" w:cs="Arial"/>
          <w:sz w:val="20"/>
          <w:szCs w:val="20"/>
        </w:rPr>
        <w:t xml:space="preserve"> le </w:t>
      </w:r>
      <w:r w:rsidRPr="174ED1DA" w:rsidR="003B0CC6">
        <w:rPr>
          <w:rFonts w:ascii="Arial" w:hAnsi="Arial" w:eastAsia="Arial" w:cs="Arial"/>
          <w:sz w:val="20"/>
          <w:szCs w:val="20"/>
        </w:rPr>
        <w:t>texte</w:t>
      </w:r>
      <w:r w:rsidRPr="174ED1DA" w:rsidR="003B0CC6">
        <w:rPr>
          <w:rFonts w:ascii="Arial" w:hAnsi="Arial" w:eastAsia="Arial" w:cs="Arial"/>
          <w:sz w:val="20"/>
          <w:szCs w:val="20"/>
        </w:rPr>
        <w:t>.</w:t>
      </w:r>
    </w:p>
    <w:sectPr w:rsidRPr="00DE7757" w:rsidR="00BC731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BaUmZnpiGMg+1" int2:id="6uVMeLw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38585b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3afef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3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4DB127F8"/>
    <w:lvl w:ilvl="0" w:tplc="FFFFFFFF">
      <w:start w:val="1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à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C215593"/>
    <w:multiLevelType w:val="multilevel"/>
    <w:tmpl w:val="7AB0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5527FB"/>
    <w:multiLevelType w:val="hybridMultilevel"/>
    <w:tmpl w:val="1AEC38A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903D47"/>
    <w:multiLevelType w:val="multilevel"/>
    <w:tmpl w:val="FBDE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C1C78"/>
    <w:multiLevelType w:val="hybridMultilevel"/>
    <w:tmpl w:val="D0C6DBDC"/>
    <w:lvl w:ilvl="0" w:tplc="466028C4">
      <w:start w:val="1"/>
      <w:numFmt w:val="decimal"/>
      <w:lvlText w:val="%1."/>
      <w:lvlJc w:val="left"/>
      <w:pPr>
        <w:ind w:left="392" w:hanging="540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 w:tplc="6A549786">
      <w:numFmt w:val="bullet"/>
      <w:lvlText w:val="•"/>
      <w:lvlJc w:val="left"/>
      <w:pPr>
        <w:ind w:left="1396" w:hanging="540"/>
      </w:pPr>
      <w:rPr>
        <w:rFonts w:hint="default"/>
      </w:rPr>
    </w:lvl>
    <w:lvl w:ilvl="2" w:tplc="7342118A">
      <w:numFmt w:val="bullet"/>
      <w:lvlText w:val="•"/>
      <w:lvlJc w:val="left"/>
      <w:pPr>
        <w:ind w:left="2392" w:hanging="540"/>
      </w:pPr>
      <w:rPr>
        <w:rFonts w:hint="default"/>
      </w:rPr>
    </w:lvl>
    <w:lvl w:ilvl="3" w:tplc="20BE6EF6">
      <w:numFmt w:val="bullet"/>
      <w:lvlText w:val="•"/>
      <w:lvlJc w:val="left"/>
      <w:pPr>
        <w:ind w:left="3388" w:hanging="540"/>
      </w:pPr>
      <w:rPr>
        <w:rFonts w:hint="default"/>
      </w:rPr>
    </w:lvl>
    <w:lvl w:ilvl="4" w:tplc="501E05A4">
      <w:numFmt w:val="bullet"/>
      <w:lvlText w:val="•"/>
      <w:lvlJc w:val="left"/>
      <w:pPr>
        <w:ind w:left="4384" w:hanging="540"/>
      </w:pPr>
      <w:rPr>
        <w:rFonts w:hint="default"/>
      </w:rPr>
    </w:lvl>
    <w:lvl w:ilvl="5" w:tplc="DC80B040">
      <w:numFmt w:val="bullet"/>
      <w:lvlText w:val="•"/>
      <w:lvlJc w:val="left"/>
      <w:pPr>
        <w:ind w:left="5380" w:hanging="540"/>
      </w:pPr>
      <w:rPr>
        <w:rFonts w:hint="default"/>
      </w:rPr>
    </w:lvl>
    <w:lvl w:ilvl="6" w:tplc="363AA1C6">
      <w:numFmt w:val="bullet"/>
      <w:lvlText w:val="•"/>
      <w:lvlJc w:val="left"/>
      <w:pPr>
        <w:ind w:left="6376" w:hanging="540"/>
      </w:pPr>
      <w:rPr>
        <w:rFonts w:hint="default"/>
      </w:rPr>
    </w:lvl>
    <w:lvl w:ilvl="7" w:tplc="C81EAA18">
      <w:numFmt w:val="bullet"/>
      <w:lvlText w:val="•"/>
      <w:lvlJc w:val="left"/>
      <w:pPr>
        <w:ind w:left="7372" w:hanging="540"/>
      </w:pPr>
      <w:rPr>
        <w:rFonts w:hint="default"/>
      </w:rPr>
    </w:lvl>
    <w:lvl w:ilvl="8" w:tplc="F1E6BBB4">
      <w:numFmt w:val="bullet"/>
      <w:lvlText w:val="•"/>
      <w:lvlJc w:val="left"/>
      <w:pPr>
        <w:ind w:left="8368" w:hanging="540"/>
      </w:pPr>
      <w:rPr>
        <w:rFonts w:hint="default"/>
      </w:rPr>
    </w:lvl>
  </w:abstractNum>
  <w:abstractNum w:abstractNumId="7" w15:restartNumberingAfterBreak="0">
    <w:nsid w:val="3E8D56C6"/>
    <w:multiLevelType w:val="hybridMultilevel"/>
    <w:tmpl w:val="351E4892"/>
    <w:lvl w:ilvl="0" w:tplc="E946C6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DA2FC6"/>
    <w:multiLevelType w:val="hybridMultilevel"/>
    <w:tmpl w:val="F2567D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1C73"/>
    <w:multiLevelType w:val="hybridMultilevel"/>
    <w:tmpl w:val="CD2C9882"/>
    <w:lvl w:ilvl="0" w:tplc="430CB9CE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Arial" w:cs="Arial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7C7B5536"/>
    <w:multiLevelType w:val="hybridMultilevel"/>
    <w:tmpl w:val="7850F0F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 w16cid:durableId="2008166992">
    <w:abstractNumId w:val="10"/>
  </w:num>
  <w:num w:numId="2" w16cid:durableId="317657110">
    <w:abstractNumId w:val="0"/>
  </w:num>
  <w:num w:numId="3" w16cid:durableId="758604812">
    <w:abstractNumId w:val="2"/>
  </w:num>
  <w:num w:numId="4" w16cid:durableId="1492521030">
    <w:abstractNumId w:val="1"/>
  </w:num>
  <w:num w:numId="5" w16cid:durableId="864946116">
    <w:abstractNumId w:val="6"/>
  </w:num>
  <w:num w:numId="6" w16cid:durableId="730273897">
    <w:abstractNumId w:val="9"/>
  </w:num>
  <w:num w:numId="7" w16cid:durableId="2031754634">
    <w:abstractNumId w:val="7"/>
  </w:num>
  <w:num w:numId="8" w16cid:durableId="1755855236">
    <w:abstractNumId w:val="8"/>
  </w:num>
  <w:num w:numId="9" w16cid:durableId="207954461">
    <w:abstractNumId w:val="3"/>
  </w:num>
  <w:num w:numId="10" w16cid:durableId="932666566">
    <w:abstractNumId w:val="4"/>
  </w:num>
  <w:num w:numId="11" w16cid:durableId="1019769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CB"/>
    <w:rsid w:val="0007763A"/>
    <w:rsid w:val="00085717"/>
    <w:rsid w:val="000C524A"/>
    <w:rsid w:val="000E08B9"/>
    <w:rsid w:val="00111D73"/>
    <w:rsid w:val="00153B70"/>
    <w:rsid w:val="00154B74"/>
    <w:rsid w:val="001727C0"/>
    <w:rsid w:val="001741CB"/>
    <w:rsid w:val="001A3358"/>
    <w:rsid w:val="001A7BD4"/>
    <w:rsid w:val="001B70A9"/>
    <w:rsid w:val="001C16B9"/>
    <w:rsid w:val="00267A8D"/>
    <w:rsid w:val="002E1EE8"/>
    <w:rsid w:val="002E729F"/>
    <w:rsid w:val="003201CC"/>
    <w:rsid w:val="0036145A"/>
    <w:rsid w:val="003B0CC6"/>
    <w:rsid w:val="003C25DD"/>
    <w:rsid w:val="003F2F10"/>
    <w:rsid w:val="003F7161"/>
    <w:rsid w:val="00452B32"/>
    <w:rsid w:val="0045779E"/>
    <w:rsid w:val="00470E28"/>
    <w:rsid w:val="004804A1"/>
    <w:rsid w:val="004C71AA"/>
    <w:rsid w:val="004F3A38"/>
    <w:rsid w:val="00511342"/>
    <w:rsid w:val="005317C8"/>
    <w:rsid w:val="0053204E"/>
    <w:rsid w:val="00581AD6"/>
    <w:rsid w:val="005958C7"/>
    <w:rsid w:val="00610BDB"/>
    <w:rsid w:val="00632DD3"/>
    <w:rsid w:val="00637A94"/>
    <w:rsid w:val="00640515"/>
    <w:rsid w:val="00652B4F"/>
    <w:rsid w:val="00670211"/>
    <w:rsid w:val="006915CD"/>
    <w:rsid w:val="006B6048"/>
    <w:rsid w:val="006C3604"/>
    <w:rsid w:val="00711E12"/>
    <w:rsid w:val="0071533B"/>
    <w:rsid w:val="0072205A"/>
    <w:rsid w:val="00733DA4"/>
    <w:rsid w:val="0073769A"/>
    <w:rsid w:val="00753CE3"/>
    <w:rsid w:val="007B0FAC"/>
    <w:rsid w:val="007C0AB5"/>
    <w:rsid w:val="007C0C4C"/>
    <w:rsid w:val="007E70F8"/>
    <w:rsid w:val="007F0620"/>
    <w:rsid w:val="00853C6C"/>
    <w:rsid w:val="008E69A3"/>
    <w:rsid w:val="008F3FBC"/>
    <w:rsid w:val="009474F2"/>
    <w:rsid w:val="00966B9E"/>
    <w:rsid w:val="009A5DE0"/>
    <w:rsid w:val="009A7549"/>
    <w:rsid w:val="009E152A"/>
    <w:rsid w:val="00A04FDA"/>
    <w:rsid w:val="00A10A90"/>
    <w:rsid w:val="00A13257"/>
    <w:rsid w:val="00A36D27"/>
    <w:rsid w:val="00A45A16"/>
    <w:rsid w:val="00A6368B"/>
    <w:rsid w:val="00A80748"/>
    <w:rsid w:val="00A851C9"/>
    <w:rsid w:val="00A93DA1"/>
    <w:rsid w:val="00AB3013"/>
    <w:rsid w:val="00AD1E65"/>
    <w:rsid w:val="00AE3936"/>
    <w:rsid w:val="00AF023E"/>
    <w:rsid w:val="00B05BE7"/>
    <w:rsid w:val="00B36A6C"/>
    <w:rsid w:val="00B568E2"/>
    <w:rsid w:val="00B73BF8"/>
    <w:rsid w:val="00B7962A"/>
    <w:rsid w:val="00BA1D41"/>
    <w:rsid w:val="00BA4F3F"/>
    <w:rsid w:val="00BB28A5"/>
    <w:rsid w:val="00BC00FD"/>
    <w:rsid w:val="00BC7310"/>
    <w:rsid w:val="00BE3013"/>
    <w:rsid w:val="00C04736"/>
    <w:rsid w:val="00C11629"/>
    <w:rsid w:val="00C149BC"/>
    <w:rsid w:val="00C20F21"/>
    <w:rsid w:val="00C50704"/>
    <w:rsid w:val="00CD70E6"/>
    <w:rsid w:val="00CF0CCC"/>
    <w:rsid w:val="00D56131"/>
    <w:rsid w:val="00D74299"/>
    <w:rsid w:val="00DB068A"/>
    <w:rsid w:val="00DD4CA4"/>
    <w:rsid w:val="00DE7757"/>
    <w:rsid w:val="00E1190D"/>
    <w:rsid w:val="00E44A87"/>
    <w:rsid w:val="00E752C8"/>
    <w:rsid w:val="00E851AB"/>
    <w:rsid w:val="00F33295"/>
    <w:rsid w:val="00F4321F"/>
    <w:rsid w:val="00F849DF"/>
    <w:rsid w:val="00FC2A70"/>
    <w:rsid w:val="00FF5A7F"/>
    <w:rsid w:val="024870A0"/>
    <w:rsid w:val="02AB291F"/>
    <w:rsid w:val="02AF8115"/>
    <w:rsid w:val="02F52C76"/>
    <w:rsid w:val="03966193"/>
    <w:rsid w:val="08271A0B"/>
    <w:rsid w:val="083AD5CE"/>
    <w:rsid w:val="09AD8AD3"/>
    <w:rsid w:val="0C18E8C1"/>
    <w:rsid w:val="0E417C2F"/>
    <w:rsid w:val="0FFE462A"/>
    <w:rsid w:val="101C5567"/>
    <w:rsid w:val="1079B3C0"/>
    <w:rsid w:val="10E21BF6"/>
    <w:rsid w:val="1186BBEF"/>
    <w:rsid w:val="156B8E66"/>
    <w:rsid w:val="16D43B21"/>
    <w:rsid w:val="174ED1DA"/>
    <w:rsid w:val="184E8CF1"/>
    <w:rsid w:val="1D590B4F"/>
    <w:rsid w:val="1D6248A7"/>
    <w:rsid w:val="1FD0EF86"/>
    <w:rsid w:val="22B6F9DB"/>
    <w:rsid w:val="23451E78"/>
    <w:rsid w:val="2588E044"/>
    <w:rsid w:val="2995619F"/>
    <w:rsid w:val="29CA1F52"/>
    <w:rsid w:val="2DA63E4D"/>
    <w:rsid w:val="3149C252"/>
    <w:rsid w:val="32548989"/>
    <w:rsid w:val="32879718"/>
    <w:rsid w:val="32FB28DF"/>
    <w:rsid w:val="35B7A713"/>
    <w:rsid w:val="37A2C7D3"/>
    <w:rsid w:val="38987135"/>
    <w:rsid w:val="399AD23B"/>
    <w:rsid w:val="3A64866D"/>
    <w:rsid w:val="3DE11D9F"/>
    <w:rsid w:val="4239A7B0"/>
    <w:rsid w:val="436BE7B0"/>
    <w:rsid w:val="480E08B2"/>
    <w:rsid w:val="494D8072"/>
    <w:rsid w:val="4D447A72"/>
    <w:rsid w:val="4EAD8B44"/>
    <w:rsid w:val="4EF8D111"/>
    <w:rsid w:val="4FA31131"/>
    <w:rsid w:val="567C53F3"/>
    <w:rsid w:val="5A115D70"/>
    <w:rsid w:val="5C7277D1"/>
    <w:rsid w:val="5CAC3E2F"/>
    <w:rsid w:val="5CAEF8D3"/>
    <w:rsid w:val="5E99F649"/>
    <w:rsid w:val="5EFCBE4B"/>
    <w:rsid w:val="5F328259"/>
    <w:rsid w:val="6177A384"/>
    <w:rsid w:val="62D38BF6"/>
    <w:rsid w:val="67697F45"/>
    <w:rsid w:val="6DAF6ADD"/>
    <w:rsid w:val="6E987D8F"/>
    <w:rsid w:val="6EA06FC6"/>
    <w:rsid w:val="7699E13E"/>
    <w:rsid w:val="7872B07E"/>
    <w:rsid w:val="7A68A278"/>
    <w:rsid w:val="7C666F7B"/>
    <w:rsid w:val="7D5A0DA6"/>
    <w:rsid w:val="7D731E23"/>
    <w:rsid w:val="7D9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36C0"/>
  <w15:chartTrackingRefBased/>
  <w15:docId w15:val="{17F718EF-9A49-450A-8EB7-28B476D2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1"/>
    <w:name w:val="Normal"/>
    <w:qFormat/>
    <w:rsid w:val="174ED1DA"/>
    <w:rPr>
      <w:rFonts w:ascii="Arial" w:hAnsi="Arial" w:eastAsia="Arial" w:cs="Arial"/>
      <w:noProof w:val="0"/>
    </w:rPr>
    <w:pPr>
      <w:widowControl w:val="0"/>
      <w:spacing w:after="0"/>
    </w:pPr>
  </w:style>
  <w:style w:type="paragraph" w:styleId="Titre1">
    <w:uiPriority w:val="1"/>
    <w:name w:val="heading 1"/>
    <w:basedOn w:val="Normal"/>
    <w:link w:val="Titre1Car"/>
    <w:qFormat/>
    <w:rsid w:val="174ED1DA"/>
    <w:rPr>
      <w:b w:val="1"/>
      <w:bCs w:val="1"/>
    </w:rPr>
    <w:pPr>
      <w:spacing w:before="61"/>
      <w:ind w:left="431" w:right="430"/>
      <w:jc w:val="center"/>
      <w:outlineLvl w:val="0"/>
    </w:pPr>
  </w:style>
  <w:style w:type="paragraph" w:styleId="Titre2">
    <w:uiPriority w:val="1"/>
    <w:name w:val="heading 2"/>
    <w:basedOn w:val="Normal"/>
    <w:link w:val="Titre2Car"/>
    <w:qFormat/>
    <w:rsid w:val="174ED1DA"/>
    <w:rPr>
      <w:b w:val="1"/>
      <w:bCs w:val="1"/>
      <w:sz w:val="20"/>
      <w:szCs w:val="20"/>
    </w:rPr>
    <w:pPr>
      <w:ind w:left="604" w:hanging="504"/>
      <w:outlineLvl w:val="1"/>
    </w:p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41CB"/>
    <w:rPr>
      <w:color w:val="0563C1" w:themeColor="hyperlink"/>
      <w:u w:val="single"/>
    </w:rPr>
  </w:style>
  <w:style w:type="paragraph" w:styleId="Paragraphedeliste">
    <w:uiPriority w:val="34"/>
    <w:name w:val="List Paragraph"/>
    <w:basedOn w:val="Normal"/>
    <w:qFormat/>
    <w:rsid w:val="174ED1DA"/>
    <w:pPr>
      <w:spacing/>
      <w:ind w:left="720"/>
      <w:contextualSpacing/>
    </w:pPr>
  </w:style>
  <w:style w:type="character" w:styleId="apple-converted-space" w:customStyle="1">
    <w:name w:val="apple-converted-space"/>
    <w:basedOn w:val="Policepardfaut"/>
    <w:rsid w:val="008F3FBC"/>
  </w:style>
  <w:style w:type="character" w:styleId="xbe" w:customStyle="1">
    <w:name w:val="_xbe"/>
    <w:basedOn w:val="Policepardfaut"/>
    <w:rsid w:val="008F3FBC"/>
  </w:style>
  <w:style w:type="paragraph" w:styleId="Textedebulles">
    <w:uiPriority w:val="99"/>
    <w:name w:val="Balloon Text"/>
    <w:basedOn w:val="Normal"/>
    <w:semiHidden/>
    <w:unhideWhenUsed/>
    <w:link w:val="TextedebullesCar"/>
    <w:rsid w:val="174ED1DA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851AB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Policepardfaut"/>
    <w:link w:val="Titre1"/>
    <w:uiPriority w:val="1"/>
    <w:rsid w:val="00A93DA1"/>
    <w:rPr>
      <w:rFonts w:ascii="Arial" w:hAnsi="Arial" w:eastAsia="Arial" w:cs="Arial"/>
      <w:b/>
      <w:bCs/>
      <w:lang w:val="en-US"/>
    </w:rPr>
  </w:style>
  <w:style w:type="character" w:styleId="Titre2Car" w:customStyle="1">
    <w:name w:val="Titre 2 Car"/>
    <w:basedOn w:val="Policepardfaut"/>
    <w:link w:val="Titre2"/>
    <w:uiPriority w:val="1"/>
    <w:rsid w:val="00A93DA1"/>
    <w:rPr>
      <w:rFonts w:ascii="Arial" w:hAnsi="Arial" w:eastAsia="Arial" w:cs="Arial"/>
      <w:b/>
      <w:bCs/>
      <w:sz w:val="20"/>
      <w:szCs w:val="20"/>
      <w:lang w:val="en-US"/>
    </w:rPr>
  </w:style>
  <w:style w:type="table" w:styleId="TableNormal" w:customStyle="1">
    <w:name w:val="Table Normal"/>
    <w:uiPriority w:val="2"/>
    <w:semiHidden/>
    <w:unhideWhenUsed/>
    <w:qFormat/>
    <w:rsid w:val="00A93D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uiPriority w:val="1"/>
    <w:name w:val="Body Text"/>
    <w:basedOn w:val="Normal"/>
    <w:link w:val="CorpsdetexteCar"/>
    <w:qFormat/>
    <w:rsid w:val="174ED1DA"/>
    <w:rPr>
      <w:sz w:val="20"/>
      <w:szCs w:val="20"/>
    </w:rPr>
  </w:style>
  <w:style w:type="character" w:styleId="CorpsdetexteCar" w:customStyle="1">
    <w:name w:val="Corps de texte Car"/>
    <w:basedOn w:val="Policepardfaut"/>
    <w:link w:val="Corpsdetexte"/>
    <w:uiPriority w:val="1"/>
    <w:rsid w:val="00A93DA1"/>
    <w:rPr>
      <w:rFonts w:ascii="Arial" w:hAnsi="Arial" w:eastAsia="Arial" w:cs="Arial"/>
      <w:sz w:val="20"/>
      <w:szCs w:val="20"/>
      <w:lang w:val="en-US"/>
    </w:rPr>
  </w:style>
  <w:style w:type="paragraph" w:styleId="TableParagraph" w:customStyle="true">
    <w:uiPriority w:val="1"/>
    <w:name w:val="Table Paragraph"/>
    <w:basedOn w:val="Normal"/>
    <w:qFormat/>
    <w:rsid w:val="174ED1DA"/>
    <w:pPr>
      <w:spacing w:before="115"/>
      <w:ind w:left="108"/>
    </w:pPr>
  </w:style>
  <w:style w:type="paragraph" w:styleId="NormalWeb">
    <w:uiPriority w:val="99"/>
    <w:name w:val="Normal (Web)"/>
    <w:basedOn w:val="Normal"/>
    <w:unhideWhenUsed/>
    <w:rsid w:val="174ED1DA"/>
    <w:rPr>
      <w:rFonts w:ascii="Times New Roman" w:hAnsi="Times New Roman" w:eastAsia="Times New Roman" w:cs="Times New Roman"/>
      <w:sz w:val="24"/>
      <w:szCs w:val="24"/>
      <w:lang w:eastAsia="fr-CA"/>
    </w:rPr>
    <w:pPr>
      <w:widowControl w:val="1"/>
      <w:spacing w:beforeAutospacing="on" w:afterAutospacing="on"/>
    </w:pPr>
  </w:style>
  <w:style w:type="character" w:styleId="Mentionnonrsolue">
    <w:name w:val="Unresolved Mention"/>
    <w:basedOn w:val="Policepardfaut"/>
    <w:uiPriority w:val="99"/>
    <w:semiHidden/>
    <w:unhideWhenUsed/>
    <w:rsid w:val="00B3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0a559e9f8bce4a8c" /><Relationship Type="http://schemas.openxmlformats.org/officeDocument/2006/relationships/hyperlink" Target="https://www.instagram.com/convivio_cooperative/" TargetMode="External" Id="R30c43e76dacb440f" /><Relationship Type="http://schemas.microsoft.com/office/2020/10/relationships/intelligence" Target="intelligence2.xml" Id="R4ac74ecbbb51445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DE182ACB0B5419097AED443099796" ma:contentTypeVersion="15" ma:contentTypeDescription="Crée un document." ma:contentTypeScope="" ma:versionID="ae905e2136687e85074bd2cbd4911079">
  <xsd:schema xmlns:xsd="http://www.w3.org/2001/XMLSchema" xmlns:xs="http://www.w3.org/2001/XMLSchema" xmlns:p="http://schemas.microsoft.com/office/2006/metadata/properties" xmlns:ns2="bf93a028-1e03-483c-9d61-dc9cda1fdb78" xmlns:ns3="6f6959df-1dd0-4821-a556-d6ff1ecbc32c" targetNamespace="http://schemas.microsoft.com/office/2006/metadata/properties" ma:root="true" ma:fieldsID="a11a68297e21c5f1f81a94f918b9676b" ns2:_="" ns3:_="">
    <xsd:import namespace="bf93a028-1e03-483c-9d61-dc9cda1fdb78"/>
    <xsd:import namespace="6f6959df-1dd0-4821-a556-d6ff1ecbc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a028-1e03-483c-9d61-dc9cda1fd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a79a271-ff2d-43fa-8091-e992e5df2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959df-1dd0-4821-a556-d6ff1ecbc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1ffc10-e380-4657-a74e-18088d6f1177}" ma:internalName="TaxCatchAll" ma:showField="CatchAllData" ma:web="6f6959df-1dd0-4821-a556-d6ff1ecbc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a028-1e03-483c-9d61-dc9cda1fdb78">
      <Terms xmlns="http://schemas.microsoft.com/office/infopath/2007/PartnerControls"/>
    </lcf76f155ced4ddcb4097134ff3c332f>
    <TaxCatchAll xmlns="6f6959df-1dd0-4821-a556-d6ff1ecbc32c" xsi:nil="true"/>
  </documentManagement>
</p:properties>
</file>

<file path=customXml/itemProps1.xml><?xml version="1.0" encoding="utf-8"?>
<ds:datastoreItem xmlns:ds="http://schemas.openxmlformats.org/officeDocument/2006/customXml" ds:itemID="{59440FE3-387C-445F-BDF3-1836C4147240}"/>
</file>

<file path=customXml/itemProps2.xml><?xml version="1.0" encoding="utf-8"?>
<ds:datastoreItem xmlns:ds="http://schemas.openxmlformats.org/officeDocument/2006/customXml" ds:itemID="{4CEC8DF9-3543-4CBC-A2A0-88066772027A}"/>
</file>

<file path=customXml/itemProps3.xml><?xml version="1.0" encoding="utf-8"?>
<ds:datastoreItem xmlns:ds="http://schemas.openxmlformats.org/officeDocument/2006/customXml" ds:itemID="{1008D50C-F638-4B47-A124-FEE5DB9CAC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Joelle Levesque</dc:creator>
  <keywords/>
  <dc:description/>
  <lastModifiedBy>Marie Bruneau</lastModifiedBy>
  <revision>36</revision>
  <lastPrinted>2022-10-31T14:35:00.0000000Z</lastPrinted>
  <dcterms:created xsi:type="dcterms:W3CDTF">2025-03-13T12:51:00.0000000Z</dcterms:created>
  <dcterms:modified xsi:type="dcterms:W3CDTF">2025-04-29T17:45:30.0642798Z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0x010100043DE182ACB0B5419097AED443099796</vt:lpwstr>
  </property>
  <property fmtid="{D5CDD505-2E9C-101B-9397-08002B2CF9AE}" pid="3" name="MediaServiceImageTags">
    <vt:lpwstr/>
  </property>
</Properties>
</file>